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58012" w14:textId="77777777" w:rsidR="000F04DF" w:rsidRPr="00844395" w:rsidRDefault="000F04DF" w:rsidP="000F04DF">
      <w:pPr>
        <w:rPr>
          <w:lang w:val="en-US"/>
        </w:rPr>
      </w:pPr>
      <w:bookmarkStart w:id="0" w:name="_Toc25079304"/>
      <w:bookmarkStart w:id="1" w:name="_Toc24964475"/>
    </w:p>
    <w:p w14:paraId="681EE6D6" w14:textId="77777777" w:rsidR="000F04DF" w:rsidRPr="003F0933" w:rsidRDefault="000F04DF" w:rsidP="000F04DF"/>
    <w:p w14:paraId="048A97B5" w14:textId="77777777" w:rsidR="000F04DF" w:rsidRPr="003F0933" w:rsidRDefault="000F04DF" w:rsidP="000F04DF"/>
    <w:p w14:paraId="53EAA6D0" w14:textId="77777777" w:rsidR="000F04DF" w:rsidRPr="003F0933" w:rsidRDefault="000F04DF" w:rsidP="000F04DF"/>
    <w:p w14:paraId="6C0E4BE8" w14:textId="77777777" w:rsidR="000F04DF" w:rsidRPr="003F0933" w:rsidRDefault="005F2519" w:rsidP="005F2519">
      <w:pPr>
        <w:tabs>
          <w:tab w:val="left" w:pos="2461"/>
        </w:tabs>
      </w:pPr>
      <w:r>
        <w:tab/>
      </w:r>
    </w:p>
    <w:p w14:paraId="7B82F505" w14:textId="77777777" w:rsidR="000F04DF" w:rsidRPr="003F0933" w:rsidRDefault="000F04DF" w:rsidP="000F04DF"/>
    <w:p w14:paraId="69FEB6D4" w14:textId="77777777" w:rsidR="000F04DF" w:rsidRPr="003F0933" w:rsidRDefault="000F04DF" w:rsidP="000F04DF"/>
    <w:p w14:paraId="6BB8C026" w14:textId="77777777" w:rsidR="000F04DF" w:rsidRDefault="000F04DF" w:rsidP="000F04DF"/>
    <w:p w14:paraId="29B0698B" w14:textId="77777777" w:rsidR="000F04DF" w:rsidRDefault="000F04DF" w:rsidP="000F04DF"/>
    <w:p w14:paraId="6FCDB729" w14:textId="77777777" w:rsidR="000F04DF" w:rsidRDefault="000F04DF" w:rsidP="000F04DF"/>
    <w:p w14:paraId="41F88C8A" w14:textId="77777777" w:rsidR="000F04DF" w:rsidRDefault="000F04DF" w:rsidP="000F04DF"/>
    <w:p w14:paraId="773472A8" w14:textId="77777777" w:rsidR="000F04DF" w:rsidRDefault="000F04DF" w:rsidP="000F04DF"/>
    <w:p w14:paraId="321F7FC8" w14:textId="77777777" w:rsidR="000F04DF" w:rsidRPr="003F0933" w:rsidRDefault="000F04DF" w:rsidP="000F04DF"/>
    <w:p w14:paraId="7D75F318" w14:textId="77777777" w:rsidR="000F04DF" w:rsidRPr="003F0933" w:rsidRDefault="000F04DF" w:rsidP="000F04DF"/>
    <w:p w14:paraId="30FBDEF3" w14:textId="77777777" w:rsidR="000F04DF" w:rsidRPr="003F0933" w:rsidRDefault="000F04DF" w:rsidP="000F04DF"/>
    <w:p w14:paraId="49A4D43D" w14:textId="77777777" w:rsidR="000F04DF" w:rsidRPr="003F0933" w:rsidRDefault="000F04DF" w:rsidP="000F04DF"/>
    <w:p w14:paraId="536EF855" w14:textId="77777777" w:rsidR="000F04DF" w:rsidRPr="003F0933" w:rsidRDefault="000F04DF" w:rsidP="009E6687">
      <w:pPr>
        <w:ind w:firstLine="709"/>
      </w:pPr>
    </w:p>
    <w:p w14:paraId="6339BC5A" w14:textId="77777777" w:rsidR="000F04DF" w:rsidRPr="005B4265" w:rsidRDefault="000F04DF" w:rsidP="005B4265">
      <w:pPr>
        <w:ind w:firstLine="709"/>
        <w:jc w:val="center"/>
        <w:rPr>
          <w:sz w:val="28"/>
          <w:szCs w:val="28"/>
        </w:rPr>
      </w:pPr>
    </w:p>
    <w:p w14:paraId="38FBC2FB" w14:textId="77777777" w:rsidR="000F04DF" w:rsidRPr="005B4265" w:rsidRDefault="000F04DF" w:rsidP="005B4265">
      <w:pPr>
        <w:ind w:firstLine="709"/>
        <w:jc w:val="center"/>
        <w:rPr>
          <w:sz w:val="28"/>
          <w:szCs w:val="28"/>
        </w:rPr>
      </w:pPr>
    </w:p>
    <w:tbl>
      <w:tblPr>
        <w:tblW w:w="10206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206"/>
      </w:tblGrid>
      <w:tr w:rsidR="000F04DF" w:rsidRPr="005B4265" w14:paraId="20C33454" w14:textId="77777777" w:rsidTr="00EE70AD">
        <w:trPr>
          <w:trHeight w:val="567"/>
          <w:jc w:val="center"/>
        </w:trPr>
        <w:tc>
          <w:tcPr>
            <w:tcW w:w="10206" w:type="dxa"/>
            <w:vAlign w:val="center"/>
          </w:tcPr>
          <w:p w14:paraId="2D73DB72" w14:textId="77777777" w:rsidR="005B4265" w:rsidRPr="005B4265" w:rsidRDefault="005B4265" w:rsidP="005B426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5B4265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ПРОЕКТ ПЛАНИРОВКИ ТЕРРИТОРИИ В ПРЕДЕЛАХ ТЕРРИТОРИИ ЧАСТИ ЗЕМЕЛЬНЫХ УЧАСТКОВ</w:t>
            </w: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B4265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С</w:t>
            </w:r>
          </w:p>
          <w:p w14:paraId="50B66A19" w14:textId="77777777" w:rsidR="005B4265" w:rsidRPr="005B4265" w:rsidRDefault="005B4265" w:rsidP="005B426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5B4265"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КАДАСТРОВЫМИ НОМЕРАМИ 75:06:080201:1, 75:06:000000:328 С ЦЕЛЬЮ СТРОИТЕЛЬСТВА ЛИНЕЙНОГО ОБЪЕКТА "РЕКОНСТРУКЦИЯ </w:t>
            </w:r>
            <w:proofErr w:type="gramStart"/>
            <w:r w:rsidRPr="005B4265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ЖЕЛЕЗНОДОРОЖНОЙ  ИНФРАСТРУКТУРЫ</w:t>
            </w:r>
            <w:proofErr w:type="gramEnd"/>
            <w:r w:rsidRPr="005B4265"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 ОБЩЕГО ПОЛЬЗОВАНИЯ СТАНЦИИ</w:t>
            </w: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B4265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МАЦИЕВСКАЯ ОАО "РЖД". УСТРОЙСТВО ПРИМЫКАНИЯ К ПУТЯМ ОБЩЕГО ПОЛЬЗОВАНИЯ"</w:t>
            </w:r>
          </w:p>
          <w:p w14:paraId="01111814" w14:textId="77777777" w:rsidR="006A4789" w:rsidRPr="005B4265" w:rsidRDefault="006A4789" w:rsidP="005B426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  <w:p w14:paraId="07D56653" w14:textId="77777777" w:rsidR="000F04DF" w:rsidRPr="005B4265" w:rsidRDefault="000F04DF" w:rsidP="005B4265">
            <w:pPr>
              <w:ind w:firstLine="709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0F04DF" w:rsidRPr="00C370F6" w14:paraId="2E2C4A5B" w14:textId="77777777" w:rsidTr="00EE70AD">
        <w:trPr>
          <w:trHeight w:val="2167"/>
          <w:jc w:val="center"/>
        </w:trPr>
        <w:tc>
          <w:tcPr>
            <w:tcW w:w="10206" w:type="dxa"/>
            <w:vAlign w:val="center"/>
          </w:tcPr>
          <w:p w14:paraId="7BBB4601" w14:textId="77777777" w:rsidR="000F04DF" w:rsidRDefault="000F04DF" w:rsidP="006A4789">
            <w:pPr>
              <w:ind w:firstLine="709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5A79817F" w14:textId="77777777" w:rsidR="000F04DF" w:rsidRPr="006443DE" w:rsidRDefault="000F04DF" w:rsidP="006A4789">
            <w:pPr>
              <w:ind w:firstLine="709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Основная часть</w:t>
            </w:r>
          </w:p>
          <w:p w14:paraId="0269C161" w14:textId="77777777" w:rsidR="000F04DF" w:rsidRPr="00C370F6" w:rsidRDefault="000F04DF" w:rsidP="006A4789">
            <w:pPr>
              <w:ind w:firstLine="709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bookmarkEnd w:id="0"/>
    </w:tbl>
    <w:p w14:paraId="742D4DAA" w14:textId="77777777" w:rsidR="009E6687" w:rsidRDefault="009E6687">
      <w:pPr>
        <w:spacing w:after="160" w:line="259" w:lineRule="auto"/>
        <w:rPr>
          <w:b/>
          <w:szCs w:val="24"/>
          <w:lang w:bidi="en-US"/>
        </w:rPr>
      </w:pPr>
      <w:r>
        <w:rPr>
          <w:b/>
          <w:szCs w:val="24"/>
          <w:lang w:bidi="en-US"/>
        </w:rPr>
        <w:br w:type="page"/>
      </w:r>
    </w:p>
    <w:p w14:paraId="090963FA" w14:textId="77777777" w:rsidR="00CA59A4" w:rsidRPr="00B5594F" w:rsidRDefault="00B5594F" w:rsidP="00CA59A4">
      <w:pPr>
        <w:jc w:val="center"/>
        <w:rPr>
          <w:b/>
          <w:sz w:val="28"/>
          <w:szCs w:val="28"/>
          <w:lang w:bidi="en-US"/>
        </w:rPr>
      </w:pPr>
      <w:r w:rsidRPr="00B5594F">
        <w:rPr>
          <w:rFonts w:eastAsia="Calibri"/>
          <w:b/>
          <w:sz w:val="28"/>
          <w:szCs w:val="28"/>
        </w:rPr>
        <w:lastRenderedPageBreak/>
        <w:t xml:space="preserve">Проект планировки территории в пределах территории части земельных участков с кадастровыми номерами 75:06:080201:1, 75:06:000000:328 с целью строительства линейного объекта "реконструкция </w:t>
      </w:r>
      <w:proofErr w:type="gramStart"/>
      <w:r w:rsidRPr="00B5594F">
        <w:rPr>
          <w:rFonts w:eastAsia="Calibri"/>
          <w:b/>
          <w:sz w:val="28"/>
          <w:szCs w:val="28"/>
        </w:rPr>
        <w:t>железнодорожной  инфраструктуры</w:t>
      </w:r>
      <w:proofErr w:type="gramEnd"/>
      <w:r w:rsidRPr="00B5594F">
        <w:rPr>
          <w:rFonts w:eastAsia="Calibri"/>
          <w:b/>
          <w:sz w:val="28"/>
          <w:szCs w:val="28"/>
        </w:rPr>
        <w:t xml:space="preserve"> общего пользования станции Мациевская ОАО "РЖД". Устройство примыкания к путям общего пользования"</w:t>
      </w:r>
    </w:p>
    <w:p w14:paraId="484D32FB" w14:textId="77777777" w:rsidR="00CA59A4" w:rsidRPr="008866D9" w:rsidRDefault="00CA59A4" w:rsidP="00CA59A4">
      <w:pPr>
        <w:pStyle w:val="3"/>
        <w:numPr>
          <w:ilvl w:val="0"/>
          <w:numId w:val="0"/>
        </w:numPr>
        <w:spacing w:before="200" w:after="200"/>
        <w:jc w:val="center"/>
        <w:rPr>
          <w:rFonts w:ascii="Times New Roman" w:hAnsi="Times New Roman" w:cs="Times New Roman"/>
          <w:sz w:val="24"/>
          <w:szCs w:val="24"/>
        </w:rPr>
      </w:pPr>
      <w:r w:rsidRPr="008866D9">
        <w:rPr>
          <w:rFonts w:ascii="Times New Roman" w:hAnsi="Times New Roman" w:cs="Times New Roman"/>
          <w:sz w:val="24"/>
          <w:szCs w:val="24"/>
        </w:rPr>
        <w:t>Положение о размещении линейных объектов</w:t>
      </w:r>
    </w:p>
    <w:p w14:paraId="54A993C2" w14:textId="77777777" w:rsidR="00CA59A4" w:rsidRDefault="00CA59A4" w:rsidP="00CA59A4">
      <w:pPr>
        <w:pStyle w:val="3"/>
        <w:numPr>
          <w:ilvl w:val="0"/>
          <w:numId w:val="27"/>
        </w:numPr>
        <w:spacing w:before="200" w:after="200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41652132"/>
      <w:r w:rsidRPr="001C1E31">
        <w:rPr>
          <w:rFonts w:ascii="Times New Roman" w:hAnsi="Times New Roman" w:cs="Times New Roman"/>
          <w:sz w:val="24"/>
          <w:szCs w:val="24"/>
        </w:rPr>
        <w:t xml:space="preserve">Наименование, основные характеристики </w:t>
      </w:r>
      <w:r>
        <w:rPr>
          <w:rFonts w:ascii="Times New Roman" w:hAnsi="Times New Roman" w:cs="Times New Roman"/>
          <w:sz w:val="24"/>
          <w:szCs w:val="24"/>
        </w:rPr>
        <w:t>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</w:t>
      </w:r>
      <w:r w:rsidRPr="001C1E31">
        <w:rPr>
          <w:rFonts w:ascii="Times New Roman" w:hAnsi="Times New Roman" w:cs="Times New Roman"/>
          <w:sz w:val="24"/>
          <w:szCs w:val="24"/>
        </w:rPr>
        <w:t xml:space="preserve"> объект</w:t>
      </w:r>
      <w:bookmarkEnd w:id="2"/>
      <w:r>
        <w:rPr>
          <w:rFonts w:ascii="Times New Roman" w:hAnsi="Times New Roman" w:cs="Times New Roman"/>
          <w:sz w:val="24"/>
          <w:szCs w:val="24"/>
        </w:rPr>
        <w:t>ов, а также линейных объектов, подлежащих реконструкции в связи с изменением их местоположения</w:t>
      </w:r>
    </w:p>
    <w:bookmarkEnd w:id="1"/>
    <w:p w14:paraId="08966BBF" w14:textId="77777777" w:rsidR="00CA59A4" w:rsidRDefault="00B5594F" w:rsidP="00614548">
      <w:p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>
        <w:rPr>
          <w:rFonts w:eastAsia="Calibri"/>
        </w:rPr>
        <w:t>П</w:t>
      </w:r>
      <w:r w:rsidR="00255115" w:rsidRPr="00255115">
        <w:rPr>
          <w:rFonts w:eastAsia="Calibri"/>
        </w:rPr>
        <w:t>роект планировки территории в пределах территории части земельных участков с</w:t>
      </w:r>
      <w:r w:rsidR="00255115">
        <w:rPr>
          <w:rFonts w:eastAsia="Calibri"/>
        </w:rPr>
        <w:t xml:space="preserve"> </w:t>
      </w:r>
      <w:r w:rsidR="00255115" w:rsidRPr="00255115">
        <w:rPr>
          <w:rFonts w:eastAsia="Calibri"/>
        </w:rPr>
        <w:t xml:space="preserve">кадастровыми номерами 75:06:080201:1, 75:06:000000:328 с целью строительства линейного объекта "реконструкция </w:t>
      </w:r>
      <w:proofErr w:type="gramStart"/>
      <w:r w:rsidR="00255115" w:rsidRPr="00255115">
        <w:rPr>
          <w:rFonts w:eastAsia="Calibri"/>
        </w:rPr>
        <w:t>железнодорожной  инфраструктуры</w:t>
      </w:r>
      <w:proofErr w:type="gramEnd"/>
      <w:r w:rsidR="00255115" w:rsidRPr="00255115">
        <w:rPr>
          <w:rFonts w:eastAsia="Calibri"/>
        </w:rPr>
        <w:t xml:space="preserve"> общего пользования станции </w:t>
      </w:r>
      <w:r w:rsidR="00255115">
        <w:rPr>
          <w:rFonts w:eastAsia="Calibri"/>
        </w:rPr>
        <w:t>М</w:t>
      </w:r>
      <w:r w:rsidR="00255115" w:rsidRPr="00255115">
        <w:rPr>
          <w:rFonts w:eastAsia="Calibri"/>
        </w:rPr>
        <w:t xml:space="preserve">ациевская ОАО "РЖД". </w:t>
      </w:r>
      <w:r>
        <w:rPr>
          <w:rFonts w:eastAsia="Calibri"/>
        </w:rPr>
        <w:t>У</w:t>
      </w:r>
      <w:r w:rsidR="00255115" w:rsidRPr="00255115">
        <w:rPr>
          <w:rFonts w:eastAsia="Calibri"/>
        </w:rPr>
        <w:t>стройство примыкания к путям общего пользования"</w:t>
      </w:r>
      <w:r w:rsidR="00255115">
        <w:rPr>
          <w:rFonts w:eastAsia="Calibri"/>
        </w:rPr>
        <w:t xml:space="preserve">, </w:t>
      </w:r>
      <w:r w:rsidR="00CA59A4" w:rsidRPr="003364B1">
        <w:rPr>
          <w:rFonts w:eastAsia="Calibri"/>
        </w:rPr>
        <w:t xml:space="preserve">выполнен на основании </w:t>
      </w:r>
      <w:r w:rsidR="00CA59A4" w:rsidRPr="00614548">
        <w:rPr>
          <w:rFonts w:eastAsia="Calibri"/>
        </w:rPr>
        <w:t xml:space="preserve">Распоряжения </w:t>
      </w:r>
      <w:r>
        <w:rPr>
          <w:rFonts w:eastAsia="Calibri"/>
        </w:rPr>
        <w:t xml:space="preserve">Администрации городского поселения «Забайкальское» муниципального района «Забайкальский </w:t>
      </w:r>
      <w:proofErr w:type="gramStart"/>
      <w:r>
        <w:rPr>
          <w:rFonts w:eastAsia="Calibri"/>
        </w:rPr>
        <w:t xml:space="preserve">район» </w:t>
      </w:r>
      <w:r w:rsidR="00CA59A4" w:rsidRPr="00614548">
        <w:rPr>
          <w:rFonts w:eastAsia="Calibri"/>
        </w:rPr>
        <w:t xml:space="preserve"> №</w:t>
      </w:r>
      <w:proofErr w:type="gramEnd"/>
      <w:r w:rsidR="00CA59A4" w:rsidRPr="00614548">
        <w:rPr>
          <w:rFonts w:eastAsia="Calibri"/>
        </w:rPr>
        <w:t xml:space="preserve"> </w:t>
      </w:r>
      <w:r>
        <w:rPr>
          <w:rFonts w:eastAsia="Calibri"/>
        </w:rPr>
        <w:t>368</w:t>
      </w:r>
      <w:r w:rsidR="00CA59A4" w:rsidRPr="00614548">
        <w:rPr>
          <w:rFonts w:eastAsia="Calibri"/>
        </w:rPr>
        <w:t xml:space="preserve"> от </w:t>
      </w:r>
      <w:r>
        <w:rPr>
          <w:rFonts w:eastAsia="Calibri"/>
        </w:rPr>
        <w:t>20</w:t>
      </w:r>
      <w:r w:rsidR="00CA59A4" w:rsidRPr="00614548">
        <w:rPr>
          <w:rFonts w:eastAsia="Calibri"/>
        </w:rPr>
        <w:t>.1</w:t>
      </w:r>
      <w:r w:rsidR="00614548" w:rsidRPr="00614548">
        <w:rPr>
          <w:rFonts w:eastAsia="Calibri"/>
        </w:rPr>
        <w:t>2</w:t>
      </w:r>
      <w:r w:rsidR="00CA59A4" w:rsidRPr="00614548">
        <w:rPr>
          <w:rFonts w:eastAsia="Calibri"/>
        </w:rPr>
        <w:t>.202</w:t>
      </w:r>
      <w:r w:rsidR="00614548" w:rsidRPr="00614548">
        <w:rPr>
          <w:rFonts w:eastAsia="Calibri"/>
        </w:rPr>
        <w:t>1</w:t>
      </w:r>
      <w:r w:rsidR="00CA59A4" w:rsidRPr="00614548">
        <w:rPr>
          <w:rFonts w:eastAsia="Calibri"/>
        </w:rPr>
        <w:t xml:space="preserve"> г. «О </w:t>
      </w:r>
      <w:r>
        <w:rPr>
          <w:rFonts w:eastAsia="Calibri"/>
        </w:rPr>
        <w:t>принятии решения о подготовке п</w:t>
      </w:r>
      <w:r w:rsidRPr="00255115">
        <w:rPr>
          <w:rFonts w:eastAsia="Calibri"/>
        </w:rPr>
        <w:t>роект</w:t>
      </w:r>
      <w:r>
        <w:rPr>
          <w:rFonts w:eastAsia="Calibri"/>
        </w:rPr>
        <w:t>а</w:t>
      </w:r>
      <w:r w:rsidRPr="00255115">
        <w:rPr>
          <w:rFonts w:eastAsia="Calibri"/>
        </w:rPr>
        <w:t xml:space="preserve"> планировки территории в пределах территории части земельных участков с</w:t>
      </w:r>
      <w:r>
        <w:rPr>
          <w:rFonts w:eastAsia="Calibri"/>
        </w:rPr>
        <w:t xml:space="preserve"> </w:t>
      </w:r>
      <w:r w:rsidRPr="00255115">
        <w:rPr>
          <w:rFonts w:eastAsia="Calibri"/>
        </w:rPr>
        <w:t xml:space="preserve">кадастровыми номерами 75:06:080201:1, 75:06:000000:328 с целью строительства линейного объекта "реконструкция </w:t>
      </w:r>
      <w:proofErr w:type="gramStart"/>
      <w:r w:rsidRPr="00255115">
        <w:rPr>
          <w:rFonts w:eastAsia="Calibri"/>
        </w:rPr>
        <w:t>железнодорожной  инфраструктуры</w:t>
      </w:r>
      <w:proofErr w:type="gramEnd"/>
      <w:r w:rsidRPr="00255115">
        <w:rPr>
          <w:rFonts w:eastAsia="Calibri"/>
        </w:rPr>
        <w:t xml:space="preserve"> общего пользования станции </w:t>
      </w:r>
      <w:r>
        <w:rPr>
          <w:rFonts w:eastAsia="Calibri"/>
        </w:rPr>
        <w:t>М</w:t>
      </w:r>
      <w:r w:rsidRPr="00255115">
        <w:rPr>
          <w:rFonts w:eastAsia="Calibri"/>
        </w:rPr>
        <w:t xml:space="preserve">ациевская ОАО "РЖД". </w:t>
      </w:r>
      <w:r>
        <w:rPr>
          <w:rFonts w:eastAsia="Calibri"/>
        </w:rPr>
        <w:t>У</w:t>
      </w:r>
      <w:r w:rsidRPr="00255115">
        <w:rPr>
          <w:rFonts w:eastAsia="Calibri"/>
        </w:rPr>
        <w:t>стройство примыкания к путям общего пользования"</w:t>
      </w:r>
    </w:p>
    <w:p w14:paraId="0DB031F1" w14:textId="77777777" w:rsidR="00614548" w:rsidRPr="00614548" w:rsidRDefault="00614548" w:rsidP="00614548">
      <w:pPr>
        <w:autoSpaceDE w:val="0"/>
        <w:autoSpaceDN w:val="0"/>
        <w:adjustRightInd w:val="0"/>
        <w:jc w:val="both"/>
        <w:rPr>
          <w:rFonts w:eastAsia="Calibri"/>
        </w:rPr>
      </w:pPr>
    </w:p>
    <w:p w14:paraId="3B789CD4" w14:textId="77777777" w:rsidR="00E2199A" w:rsidRDefault="00E2199A" w:rsidP="004A0C4F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  <w:r w:rsidRPr="00E2199A">
        <w:rPr>
          <w:rFonts w:eastAsia="Calibri"/>
          <w:b/>
        </w:rPr>
        <w:t>ОСНОВНЫЕ ХАРАКТЕРИСТИКИ</w:t>
      </w:r>
    </w:p>
    <w:p w14:paraId="1D254649" w14:textId="77777777" w:rsidR="00E2199A" w:rsidRDefault="002D34D5" w:rsidP="002D34D5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  <w:r>
        <w:rPr>
          <w:rFonts w:eastAsia="Calibri"/>
        </w:rPr>
        <w:t>Ж</w:t>
      </w:r>
      <w:r w:rsidRPr="002D34D5">
        <w:rPr>
          <w:rFonts w:eastAsia="Calibri"/>
        </w:rPr>
        <w:t>елезнодорожн</w:t>
      </w:r>
      <w:r>
        <w:rPr>
          <w:rFonts w:eastAsia="Calibri"/>
        </w:rPr>
        <w:t>ый</w:t>
      </w:r>
      <w:r w:rsidRPr="002D34D5">
        <w:rPr>
          <w:rFonts w:eastAsia="Calibri"/>
        </w:rPr>
        <w:t xml:space="preserve"> пут</w:t>
      </w:r>
      <w:r>
        <w:rPr>
          <w:rFonts w:eastAsia="Calibri"/>
        </w:rPr>
        <w:t>ь</w:t>
      </w:r>
      <w:r w:rsidRPr="002D34D5">
        <w:rPr>
          <w:rFonts w:eastAsia="Calibri"/>
        </w:rPr>
        <w:t xml:space="preserve"> необщего пользования ООО «Забайкальский зерновой терминал» и компенсационно</w:t>
      </w:r>
      <w:r>
        <w:rPr>
          <w:rFonts w:eastAsia="Calibri"/>
        </w:rPr>
        <w:t>е строительство</w:t>
      </w:r>
      <w:r w:rsidRPr="002D34D5">
        <w:rPr>
          <w:rFonts w:eastAsia="Calibri"/>
        </w:rPr>
        <w:t xml:space="preserve"> автомобильной дороги</w:t>
      </w:r>
      <w:r>
        <w:rPr>
          <w:rFonts w:eastAsia="Calibri"/>
        </w:rPr>
        <w:t>, по ф</w:t>
      </w:r>
      <w:r w:rsidR="00FF4701" w:rsidRPr="00FF4701">
        <w:rPr>
          <w:rFonts w:eastAsia="Calibri"/>
        </w:rPr>
        <w:t>ункционально</w:t>
      </w:r>
      <w:r>
        <w:rPr>
          <w:rFonts w:eastAsia="Calibri"/>
        </w:rPr>
        <w:t>му</w:t>
      </w:r>
      <w:r w:rsidR="002B0EA6">
        <w:rPr>
          <w:rFonts w:eastAsia="Calibri"/>
        </w:rPr>
        <w:t xml:space="preserve"> </w:t>
      </w:r>
      <w:r w:rsidR="00FF4701" w:rsidRPr="00FF4701">
        <w:rPr>
          <w:rFonts w:eastAsia="Calibri"/>
        </w:rPr>
        <w:t>назначени</w:t>
      </w:r>
      <w:r>
        <w:rPr>
          <w:rFonts w:eastAsia="Calibri"/>
        </w:rPr>
        <w:t>ю</w:t>
      </w:r>
      <w:r w:rsidR="001C6523">
        <w:rPr>
          <w:rFonts w:eastAsia="Calibri"/>
        </w:rPr>
        <w:t xml:space="preserve"> </w:t>
      </w:r>
      <w:r>
        <w:rPr>
          <w:rFonts w:eastAsia="Calibri"/>
        </w:rPr>
        <w:t>служит для</w:t>
      </w:r>
      <w:r w:rsidR="00FF4701" w:rsidRPr="00FF4701">
        <w:rPr>
          <w:rFonts w:eastAsia="Calibri"/>
        </w:rPr>
        <w:t xml:space="preserve"> маневровой работы на подъездном пути необщего пользования ООО «За</w:t>
      </w:r>
      <w:r w:rsidR="00FF4701">
        <w:rPr>
          <w:rFonts w:eastAsia="Calibri"/>
        </w:rPr>
        <w:t xml:space="preserve">байкальский зерновой терминал». </w:t>
      </w:r>
      <w:r w:rsidR="00FF4701" w:rsidRPr="00FF4701">
        <w:rPr>
          <w:rFonts w:eastAsia="Calibri"/>
        </w:rPr>
        <w:t>Примыкание к железнодорожным путям общего пользования будет осуществляться через станцию Мациевская Забайкальской железной дороги</w:t>
      </w:r>
      <w:r w:rsidR="00FF4701">
        <w:rPr>
          <w:rFonts w:eastAsia="Calibri"/>
        </w:rPr>
        <w:t>.</w:t>
      </w:r>
    </w:p>
    <w:p w14:paraId="3A062D1F" w14:textId="77777777" w:rsidR="0057562D" w:rsidRPr="0057562D" w:rsidRDefault="0057562D" w:rsidP="0057562D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  <w:r w:rsidRPr="0057562D">
        <w:rPr>
          <w:rFonts w:eastAsia="Calibri"/>
        </w:rPr>
        <w:t>При определении планово-высотного положения объекта принимались во внимание отметки проезжай части пересекаемой автомобильной дороги.</w:t>
      </w:r>
    </w:p>
    <w:p w14:paraId="19FDC67F" w14:textId="77777777" w:rsidR="00FF4701" w:rsidRPr="00C91CCE" w:rsidRDefault="00FF4701" w:rsidP="00FF4701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  <w:r w:rsidRPr="00C91CCE">
        <w:rPr>
          <w:rFonts w:eastAsia="Calibri"/>
        </w:rPr>
        <w:t xml:space="preserve">Принят вариант трассы </w:t>
      </w:r>
      <w:r w:rsidR="001C6523">
        <w:rPr>
          <w:rFonts w:eastAsia="Calibri"/>
        </w:rPr>
        <w:t>подъездного</w:t>
      </w:r>
      <w:r w:rsidRPr="00C91CCE">
        <w:rPr>
          <w:rFonts w:eastAsia="Calibri"/>
        </w:rPr>
        <w:t xml:space="preserve"> железнодорожного пути:</w:t>
      </w:r>
    </w:p>
    <w:p w14:paraId="37B4AD82" w14:textId="77777777" w:rsidR="00FF4701" w:rsidRPr="00C91CCE" w:rsidRDefault="00FF4701" w:rsidP="00FF4701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  <w:r>
        <w:rPr>
          <w:rFonts w:eastAsia="Calibri"/>
        </w:rPr>
        <w:t>-</w:t>
      </w:r>
      <w:r>
        <w:rPr>
          <w:rFonts w:eastAsia="Calibri"/>
        </w:rPr>
        <w:tab/>
        <w:t xml:space="preserve">в начале </w:t>
      </w:r>
      <w:r w:rsidR="001C6523" w:rsidRPr="00C91CCE">
        <w:rPr>
          <w:rFonts w:eastAsia="Calibri"/>
        </w:rPr>
        <w:t xml:space="preserve">примыкает </w:t>
      </w:r>
      <w:r w:rsidR="001C6523">
        <w:rPr>
          <w:rFonts w:eastAsia="Calibri"/>
        </w:rPr>
        <w:t xml:space="preserve">к </w:t>
      </w:r>
      <w:r w:rsidR="001C6523" w:rsidRPr="001F17BF">
        <w:rPr>
          <w:rFonts w:eastAsia="Calibri"/>
        </w:rPr>
        <w:t>путям общего пользования</w:t>
      </w:r>
      <w:r w:rsidR="001C6523">
        <w:rPr>
          <w:rFonts w:eastAsia="Calibri"/>
        </w:rPr>
        <w:t>;</w:t>
      </w:r>
    </w:p>
    <w:p w14:paraId="297136FC" w14:textId="77777777" w:rsidR="00DD1012" w:rsidRDefault="00FF4701" w:rsidP="001C6523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  <w:r w:rsidRPr="00C91CCE">
        <w:rPr>
          <w:rFonts w:eastAsia="Calibri"/>
        </w:rPr>
        <w:t>-</w:t>
      </w:r>
      <w:r w:rsidRPr="00C91CCE">
        <w:rPr>
          <w:rFonts w:eastAsia="Calibri"/>
        </w:rPr>
        <w:tab/>
        <w:t>в конце</w:t>
      </w:r>
      <w:r w:rsidR="001C6523">
        <w:rPr>
          <w:rFonts w:eastAsia="Calibri"/>
        </w:rPr>
        <w:t xml:space="preserve"> примыкает на продолжение проектируемого соединительного железнодорожного пути.</w:t>
      </w:r>
    </w:p>
    <w:p w14:paraId="77572474" w14:textId="77777777" w:rsidR="0057562D" w:rsidRDefault="0057562D" w:rsidP="0057562D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  <w:r w:rsidRPr="0057562D">
        <w:rPr>
          <w:rFonts w:eastAsia="Calibri"/>
        </w:rPr>
        <w:t xml:space="preserve">Проектируемый железнодорожный путь пересекает </w:t>
      </w:r>
      <w:r w:rsidR="002D34D5" w:rsidRPr="0057562D">
        <w:rPr>
          <w:rFonts w:eastAsia="Calibri"/>
        </w:rPr>
        <w:t>автомобильную дорогу,</w:t>
      </w:r>
      <w:r w:rsidRPr="0057562D">
        <w:rPr>
          <w:rFonts w:eastAsia="Calibri"/>
        </w:rPr>
        <w:t xml:space="preserve"> ведущую на водозабор ВЗУ№2 ОАО «РЖД», пересечение с автодорогой происходит в </w:t>
      </w:r>
      <w:r w:rsidR="001C6523">
        <w:rPr>
          <w:rFonts w:eastAsia="Calibri"/>
        </w:rPr>
        <w:t>одном уровне</w:t>
      </w:r>
      <w:r w:rsidRPr="0057562D">
        <w:rPr>
          <w:rFonts w:eastAsia="Calibri"/>
        </w:rPr>
        <w:t xml:space="preserve"> Проектной документацией предусмотрено демонтаж участка существующей автомобильной дороги и компенсацион</w:t>
      </w:r>
      <w:r w:rsidR="001C6523">
        <w:rPr>
          <w:rFonts w:eastAsia="Calibri"/>
        </w:rPr>
        <w:t>ное строительство автомобильной, устройство переезда в одном уровне.</w:t>
      </w:r>
    </w:p>
    <w:p w14:paraId="651E7E35" w14:textId="4AB9E092" w:rsidR="006326E7" w:rsidRDefault="000D7F88" w:rsidP="006326E7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  <w:r w:rsidRPr="000D7F88">
        <w:rPr>
          <w:rFonts w:eastAsia="Calibri"/>
        </w:rPr>
        <w:lastRenderedPageBreak/>
        <w:t xml:space="preserve">Технические параметры </w:t>
      </w:r>
      <w:r>
        <w:rPr>
          <w:rFonts w:eastAsia="Calibri"/>
        </w:rPr>
        <w:t>ж</w:t>
      </w:r>
      <w:r w:rsidRPr="000D7F88">
        <w:rPr>
          <w:rFonts w:eastAsia="Calibri"/>
        </w:rPr>
        <w:t>елезнодорожн</w:t>
      </w:r>
      <w:r>
        <w:rPr>
          <w:rFonts w:eastAsia="Calibri"/>
        </w:rPr>
        <w:t xml:space="preserve">ого </w:t>
      </w:r>
      <w:r w:rsidRPr="000D7F88">
        <w:rPr>
          <w:rFonts w:eastAsia="Calibri"/>
        </w:rPr>
        <w:t>пут</w:t>
      </w:r>
      <w:r>
        <w:rPr>
          <w:rFonts w:eastAsia="Calibri"/>
        </w:rPr>
        <w:t>и</w:t>
      </w:r>
      <w:r w:rsidRPr="000D7F88">
        <w:rPr>
          <w:rFonts w:eastAsia="Calibri"/>
        </w:rPr>
        <w:t xml:space="preserve"> определены в соответствии со СП 37.13330.2012 </w:t>
      </w:r>
      <w:r>
        <w:rPr>
          <w:rFonts w:eastAsia="Calibri"/>
        </w:rPr>
        <w:t>«</w:t>
      </w:r>
      <w:r w:rsidRPr="000D7F88">
        <w:rPr>
          <w:rFonts w:eastAsia="Calibri"/>
        </w:rPr>
        <w:t>Промышленный транспорт</w:t>
      </w:r>
      <w:r>
        <w:rPr>
          <w:rFonts w:eastAsia="Calibri"/>
        </w:rPr>
        <w:t>»</w:t>
      </w:r>
      <w:r w:rsidRPr="000D7F88">
        <w:rPr>
          <w:rFonts w:eastAsia="Calibri"/>
        </w:rPr>
        <w:t>. Ввиду того, что проектируемый объект является железнодорожным путем необщего пользования, имеет маневровый характер движения со скоростями движения до 25 км/ч</w:t>
      </w:r>
      <w:r w:rsidR="00196041" w:rsidRPr="005C465E">
        <w:rPr>
          <w:rFonts w:eastAsia="Calibri"/>
        </w:rPr>
        <w:t xml:space="preserve"> и осевой нагрузкой до 294 </w:t>
      </w:r>
      <w:proofErr w:type="spellStart"/>
      <w:proofErr w:type="gramStart"/>
      <w:r w:rsidR="00196041" w:rsidRPr="005C465E">
        <w:rPr>
          <w:rFonts w:eastAsia="Calibri"/>
        </w:rPr>
        <w:t>кН.</w:t>
      </w:r>
      <w:proofErr w:type="spellEnd"/>
      <w:r w:rsidR="00196041">
        <w:rPr>
          <w:rFonts w:eastAsia="Calibri"/>
        </w:rPr>
        <w:t>.</w:t>
      </w:r>
      <w:proofErr w:type="gramEnd"/>
      <w:r w:rsidR="00F54718">
        <w:rPr>
          <w:rFonts w:eastAsia="Calibri"/>
        </w:rPr>
        <w:t xml:space="preserve"> </w:t>
      </w:r>
      <w:r w:rsidRPr="000D7F88">
        <w:rPr>
          <w:rFonts w:eastAsia="Calibri"/>
        </w:rPr>
        <w:t xml:space="preserve">Перспективный объем грузоперевозок составляет 8 </w:t>
      </w:r>
      <w:proofErr w:type="spellStart"/>
      <w:r w:rsidRPr="000D7F88">
        <w:rPr>
          <w:rFonts w:eastAsia="Calibri"/>
        </w:rPr>
        <w:t>млн.т</w:t>
      </w:r>
      <w:proofErr w:type="spellEnd"/>
      <w:r w:rsidRPr="000D7F88">
        <w:rPr>
          <w:rFonts w:eastAsia="Calibri"/>
        </w:rPr>
        <w:t>.</w:t>
      </w:r>
      <w:r w:rsidR="00F54718">
        <w:rPr>
          <w:rFonts w:eastAsia="Calibri"/>
        </w:rPr>
        <w:t xml:space="preserve"> </w:t>
      </w:r>
      <w:r w:rsidRPr="000D7F88">
        <w:rPr>
          <w:rFonts w:eastAsia="Calibri"/>
        </w:rPr>
        <w:t>брутто/год</w:t>
      </w:r>
      <w:r>
        <w:rPr>
          <w:rFonts w:eastAsia="Calibri"/>
        </w:rPr>
        <w:t xml:space="preserve">. </w:t>
      </w:r>
      <w:r w:rsidRPr="000D7F88">
        <w:rPr>
          <w:rFonts w:eastAsia="Calibri"/>
        </w:rPr>
        <w:t xml:space="preserve">Категория пути установлена – </w:t>
      </w:r>
      <w:r w:rsidR="001F17BF">
        <w:rPr>
          <w:rFonts w:eastAsia="Calibri"/>
          <w:lang w:val="en-US"/>
        </w:rPr>
        <w:t>IV</w:t>
      </w:r>
      <w:r w:rsidR="001F17BF" w:rsidRPr="001F17BF">
        <w:rPr>
          <w:rFonts w:eastAsia="Calibri"/>
        </w:rPr>
        <w:t xml:space="preserve"> </w:t>
      </w:r>
      <w:r w:rsidR="001F17BF">
        <w:rPr>
          <w:rFonts w:eastAsia="Calibri"/>
        </w:rPr>
        <w:t>подъездной путь</w:t>
      </w:r>
      <w:r w:rsidR="000C3ECF" w:rsidRPr="000C3ECF">
        <w:rPr>
          <w:rFonts w:eastAsia="Calibri"/>
        </w:rPr>
        <w:t xml:space="preserve"> соответствие с Федеральным законом от 30 декабря 2009 г. № 384-ФЗ </w:t>
      </w:r>
      <w:r w:rsidR="004C2CC7">
        <w:rPr>
          <w:rFonts w:eastAsia="Calibri"/>
        </w:rPr>
        <w:t>«</w:t>
      </w:r>
      <w:r w:rsidR="000C3ECF" w:rsidRPr="000C3ECF">
        <w:rPr>
          <w:rFonts w:eastAsia="Calibri"/>
        </w:rPr>
        <w:t>Технический регламент о безопасности зданий и сооружений</w:t>
      </w:r>
      <w:r w:rsidR="004C2CC7">
        <w:rPr>
          <w:rFonts w:eastAsia="Calibri"/>
        </w:rPr>
        <w:t>»</w:t>
      </w:r>
      <w:r w:rsidR="000C3ECF" w:rsidRPr="000C3ECF">
        <w:rPr>
          <w:rFonts w:eastAsia="Calibri"/>
        </w:rPr>
        <w:t>, ж.-д. путь относится к сооружениям норма</w:t>
      </w:r>
      <w:r w:rsidR="000C3ECF">
        <w:rPr>
          <w:rFonts w:eastAsia="Calibri"/>
        </w:rPr>
        <w:t xml:space="preserve">льного уровня ответственности. </w:t>
      </w:r>
      <w:r w:rsidR="004C2CC7" w:rsidRPr="000C3ECF">
        <w:rPr>
          <w:rFonts w:eastAsia="Calibri"/>
        </w:rPr>
        <w:t xml:space="preserve">Вид перевозимых грузов – зерно. </w:t>
      </w:r>
      <w:r w:rsidR="000C3ECF" w:rsidRPr="000C3ECF">
        <w:rPr>
          <w:rFonts w:eastAsia="Calibri"/>
        </w:rPr>
        <w:t xml:space="preserve">Годовой грузооборот – 8 млн. тонн (в эквиваленте пшеницы). Движение по железнодорожным путям будет выполняться маневровым порядком. График маневровых работ – круглосуточный. Скорость движения до 25 км/ч. Принадлежность вагонов и локомотивов – аренда ОАО «РЖД». </w:t>
      </w:r>
      <w:r w:rsidR="002D34D5" w:rsidRPr="002D34D5">
        <w:rPr>
          <w:rFonts w:eastAsia="Calibri"/>
        </w:rPr>
        <w:t xml:space="preserve">Длина участка </w:t>
      </w:r>
      <w:proofErr w:type="spellStart"/>
      <w:r w:rsidR="002D693C">
        <w:rPr>
          <w:rFonts w:eastAsia="Calibri"/>
        </w:rPr>
        <w:t>ж.д</w:t>
      </w:r>
      <w:proofErr w:type="spellEnd"/>
      <w:r w:rsidR="002D693C">
        <w:rPr>
          <w:rFonts w:eastAsia="Calibri"/>
        </w:rPr>
        <w:t>. пути</w:t>
      </w:r>
      <w:r w:rsidR="002D34D5" w:rsidRPr="002D34D5">
        <w:rPr>
          <w:rFonts w:eastAsia="Calibri"/>
        </w:rPr>
        <w:t xml:space="preserve"> в рамках рассматриваемого земельного участка составляет </w:t>
      </w:r>
      <w:r w:rsidR="001F17BF">
        <w:rPr>
          <w:rFonts w:eastAsia="Calibri"/>
        </w:rPr>
        <w:t>391,0</w:t>
      </w:r>
      <w:r w:rsidR="000C3ECF" w:rsidRPr="000C3ECF">
        <w:rPr>
          <w:rFonts w:eastAsia="Calibri"/>
        </w:rPr>
        <w:t xml:space="preserve"> м</w:t>
      </w:r>
      <w:r w:rsidR="000C3ECF">
        <w:rPr>
          <w:rFonts w:eastAsia="Calibri"/>
        </w:rPr>
        <w:t>.</w:t>
      </w:r>
      <w:r w:rsidR="006326E7" w:rsidRPr="00E90354">
        <w:rPr>
          <w:rFonts w:eastAsia="Calibri"/>
        </w:rPr>
        <w:t xml:space="preserve"> </w:t>
      </w:r>
    </w:p>
    <w:p w14:paraId="5DDCB20F" w14:textId="77777777" w:rsidR="00012D50" w:rsidRPr="00E90354" w:rsidRDefault="00012D50" w:rsidP="006326E7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</w:p>
    <w:p w14:paraId="76A7DE7C" w14:textId="77777777" w:rsidR="000C3ECF" w:rsidRPr="00E90354" w:rsidRDefault="000C3ECF" w:rsidP="000C3ECF">
      <w:pPr>
        <w:spacing w:line="360" w:lineRule="auto"/>
        <w:ind w:firstLine="709"/>
        <w:rPr>
          <w:rFonts w:cs="Times New Roman"/>
          <w:i/>
        </w:rPr>
      </w:pPr>
      <w:r w:rsidRPr="00E90354">
        <w:rPr>
          <w:rFonts w:cs="Times New Roman"/>
        </w:rPr>
        <w:t>Таблица 1. Характеристики планируемого для размещения линейного объекта</w:t>
      </w:r>
    </w:p>
    <w:tbl>
      <w:tblPr>
        <w:tblW w:w="49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3"/>
        <w:gridCol w:w="2173"/>
        <w:gridCol w:w="3574"/>
        <w:gridCol w:w="1189"/>
        <w:gridCol w:w="1092"/>
      </w:tblGrid>
      <w:tr w:rsidR="000C3ECF" w:rsidRPr="00124A9C" w14:paraId="0B6089EA" w14:textId="77777777" w:rsidTr="002B0EA6">
        <w:trPr>
          <w:trHeight w:val="670"/>
          <w:tblHeader/>
        </w:trPr>
        <w:tc>
          <w:tcPr>
            <w:tcW w:w="10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0F309D" w14:textId="77777777" w:rsidR="000C3ECF" w:rsidRPr="00124A9C" w:rsidRDefault="000C3ECF" w:rsidP="00E423B2">
            <w:pPr>
              <w:pStyle w:val="16"/>
              <w:spacing w:line="240" w:lineRule="auto"/>
              <w:ind w:left="-30" w:right="-117"/>
              <w:jc w:val="center"/>
              <w:rPr>
                <w:b/>
                <w:bCs/>
                <w:sz w:val="20"/>
              </w:rPr>
            </w:pPr>
            <w:r w:rsidRPr="00124A9C">
              <w:rPr>
                <w:b/>
                <w:bCs/>
                <w:sz w:val="20"/>
              </w:rPr>
              <w:t>Наименование линейного объекта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8AA5C" w14:textId="77777777" w:rsidR="000C3ECF" w:rsidRPr="00124A9C" w:rsidRDefault="000C3ECF" w:rsidP="00E423B2">
            <w:pPr>
              <w:pStyle w:val="16"/>
              <w:spacing w:line="240" w:lineRule="auto"/>
              <w:ind w:left="-108" w:right="-117"/>
              <w:jc w:val="center"/>
              <w:rPr>
                <w:b/>
                <w:bCs/>
                <w:sz w:val="20"/>
              </w:rPr>
            </w:pPr>
            <w:r w:rsidRPr="00124A9C">
              <w:rPr>
                <w:b/>
                <w:bCs/>
                <w:sz w:val="20"/>
              </w:rPr>
              <w:t>Назначение линейного объекта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C7585" w14:textId="77777777" w:rsidR="000C3ECF" w:rsidRPr="00124A9C" w:rsidRDefault="000C3ECF" w:rsidP="00E423B2">
            <w:pPr>
              <w:pStyle w:val="16"/>
              <w:spacing w:line="240" w:lineRule="auto"/>
              <w:ind w:left="-108" w:right="-117"/>
              <w:jc w:val="center"/>
              <w:rPr>
                <w:b/>
                <w:bCs/>
                <w:sz w:val="20"/>
              </w:rPr>
            </w:pPr>
            <w:r w:rsidRPr="00124A9C">
              <w:rPr>
                <w:b/>
                <w:bCs/>
                <w:sz w:val="20"/>
              </w:rPr>
              <w:t>Характеристика объекта</w:t>
            </w:r>
            <w:r w:rsidRPr="006E3B55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550F2" w14:textId="77777777" w:rsidR="000C3ECF" w:rsidRPr="00124A9C" w:rsidRDefault="000C3ECF" w:rsidP="00E423B2">
            <w:pPr>
              <w:pStyle w:val="16"/>
              <w:spacing w:line="240" w:lineRule="auto"/>
              <w:ind w:left="-73" w:right="-107"/>
              <w:jc w:val="center"/>
              <w:rPr>
                <w:b/>
                <w:bCs/>
                <w:sz w:val="20"/>
              </w:rPr>
            </w:pPr>
            <w:r w:rsidRPr="00124A9C">
              <w:rPr>
                <w:b/>
                <w:bCs/>
                <w:sz w:val="20"/>
              </w:rPr>
              <w:t>Единицы измерения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F47C1" w14:textId="77777777" w:rsidR="000C3ECF" w:rsidRPr="00124A9C" w:rsidRDefault="000C3ECF" w:rsidP="00E423B2">
            <w:pPr>
              <w:pStyle w:val="16"/>
              <w:spacing w:line="240" w:lineRule="auto"/>
              <w:ind w:left="-109" w:right="-117"/>
              <w:jc w:val="center"/>
              <w:rPr>
                <w:b/>
                <w:bCs/>
                <w:sz w:val="20"/>
              </w:rPr>
            </w:pPr>
            <w:r w:rsidRPr="00124A9C">
              <w:rPr>
                <w:b/>
                <w:bCs/>
                <w:sz w:val="20"/>
              </w:rPr>
              <w:t>Значение</w:t>
            </w:r>
          </w:p>
        </w:tc>
      </w:tr>
      <w:tr w:rsidR="00261D99" w:rsidRPr="00124A9C" w14:paraId="3486856F" w14:textId="77777777" w:rsidTr="002B0EA6">
        <w:trPr>
          <w:trHeight w:val="383"/>
        </w:trPr>
        <w:tc>
          <w:tcPr>
            <w:tcW w:w="1065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1977E79" w14:textId="77777777" w:rsidR="000F0F17" w:rsidRPr="000F0F17" w:rsidRDefault="000F0F17" w:rsidP="000F0F17">
            <w:pPr>
              <w:tabs>
                <w:tab w:val="left" w:pos="6612"/>
              </w:tabs>
              <w:spacing w:before="8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F0F17">
              <w:rPr>
                <w:rFonts w:cs="Times New Roman"/>
                <w:sz w:val="20"/>
                <w:szCs w:val="20"/>
              </w:rPr>
              <w:t>Реконструкция железнодорожной инфраструктуры общего пользования станции Мациевская ОАО «РЖД». Устройство места примыкания к путям общего пользования</w:t>
            </w:r>
          </w:p>
          <w:p w14:paraId="7BDB9EBA" w14:textId="77777777" w:rsidR="00261D99" w:rsidRPr="00261D99" w:rsidRDefault="00261D99" w:rsidP="00E423B2">
            <w:pPr>
              <w:tabs>
                <w:tab w:val="left" w:pos="6612"/>
              </w:tabs>
              <w:spacing w:before="80" w:line="276" w:lineRule="auto"/>
              <w:jc w:val="center"/>
              <w:rPr>
                <w:rFonts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065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3653D4F" w14:textId="77777777" w:rsidR="00261D99" w:rsidRPr="00261D99" w:rsidRDefault="00261D99" w:rsidP="00E423B2">
            <w:pPr>
              <w:tabs>
                <w:tab w:val="left" w:pos="6612"/>
              </w:tabs>
              <w:spacing w:before="80" w:line="276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261D99">
              <w:rPr>
                <w:sz w:val="20"/>
                <w:szCs w:val="20"/>
              </w:rPr>
              <w:t>осуществления маневровой работы на подъездном пути необщего пользования ООО «Забайкальский зерновой терминал». Примыкание к железнодорожным путям общего пользования будет осуществляться через станцию Мациевская Забайкальской железной дороги.</w:t>
            </w:r>
          </w:p>
        </w:tc>
        <w:tc>
          <w:tcPr>
            <w:tcW w:w="28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EDBD5D" w14:textId="77777777" w:rsidR="00261D99" w:rsidRPr="00261D99" w:rsidRDefault="00261D99" w:rsidP="00E423B2">
            <w:pPr>
              <w:tabs>
                <w:tab w:val="left" w:pos="0"/>
                <w:tab w:val="left" w:pos="33"/>
                <w:tab w:val="left" w:pos="481"/>
              </w:tabs>
              <w:jc w:val="center"/>
              <w:rPr>
                <w:sz w:val="20"/>
                <w:szCs w:val="20"/>
              </w:rPr>
            </w:pPr>
            <w:r w:rsidRPr="00261D99">
              <w:rPr>
                <w:sz w:val="20"/>
                <w:szCs w:val="20"/>
              </w:rPr>
              <w:t>Железнодорожный путь</w:t>
            </w:r>
          </w:p>
        </w:tc>
      </w:tr>
      <w:tr w:rsidR="00261D99" w:rsidRPr="00124A9C" w14:paraId="7331E9CA" w14:textId="77777777" w:rsidTr="002B0EA6">
        <w:trPr>
          <w:trHeight w:val="1053"/>
        </w:trPr>
        <w:tc>
          <w:tcPr>
            <w:tcW w:w="10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7B9B556" w14:textId="77777777" w:rsidR="00261D99" w:rsidRPr="00261D99" w:rsidRDefault="00261D99" w:rsidP="00E423B2">
            <w:pPr>
              <w:spacing w:line="276" w:lineRule="auto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0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A6E7F0F" w14:textId="77777777" w:rsidR="00261D99" w:rsidRPr="00261D99" w:rsidRDefault="00261D99" w:rsidP="00E423B2">
            <w:pPr>
              <w:spacing w:line="276" w:lineRule="auto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0D1B9F" w14:textId="77777777" w:rsidR="005B4265" w:rsidRPr="000F0F17" w:rsidRDefault="00261D99" w:rsidP="00E423B2">
            <w:pPr>
              <w:spacing w:line="276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261D99">
              <w:rPr>
                <w:rFonts w:cs="Times New Roman"/>
                <w:sz w:val="20"/>
                <w:szCs w:val="20"/>
              </w:rPr>
              <w:t>- категория</w:t>
            </w:r>
          </w:p>
          <w:p w14:paraId="3DE96CF1" w14:textId="77777777" w:rsidR="00AD7981" w:rsidRPr="00261D99" w:rsidRDefault="00AD7981" w:rsidP="00E423B2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AD7981">
              <w:rPr>
                <w:rFonts w:cs="Times New Roman"/>
                <w:sz w:val="20"/>
                <w:szCs w:val="20"/>
              </w:rPr>
              <w:t>- расчетная скорость</w:t>
            </w:r>
          </w:p>
          <w:p w14:paraId="3F052CA6" w14:textId="77777777" w:rsidR="00261D99" w:rsidRPr="00261D99" w:rsidRDefault="00261D99" w:rsidP="00E423B2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261D99">
              <w:rPr>
                <w:rFonts w:cs="Times New Roman"/>
                <w:sz w:val="20"/>
                <w:szCs w:val="20"/>
              </w:rPr>
              <w:t>- протяженность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8EA0A4" w14:textId="77777777" w:rsidR="005B4265" w:rsidRPr="000F0F17" w:rsidRDefault="00261D99" w:rsidP="000F0F17">
            <w:pPr>
              <w:spacing w:line="276" w:lineRule="auto"/>
              <w:ind w:firstLine="1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61D99">
              <w:rPr>
                <w:rFonts w:cs="Times New Roman"/>
                <w:sz w:val="20"/>
                <w:szCs w:val="20"/>
              </w:rPr>
              <w:t>-</w:t>
            </w:r>
          </w:p>
          <w:p w14:paraId="2EB5803B" w14:textId="77777777" w:rsidR="00AD7981" w:rsidRDefault="00AD7981" w:rsidP="00E423B2">
            <w:pPr>
              <w:spacing w:line="276" w:lineRule="auto"/>
              <w:ind w:firstLine="11"/>
              <w:jc w:val="center"/>
              <w:rPr>
                <w:rFonts w:cs="Times New Roman"/>
                <w:sz w:val="20"/>
                <w:szCs w:val="20"/>
              </w:rPr>
            </w:pPr>
            <w:r w:rsidRPr="00AD7981">
              <w:rPr>
                <w:rFonts w:cs="Times New Roman"/>
                <w:sz w:val="20"/>
                <w:szCs w:val="20"/>
              </w:rPr>
              <w:t>км/ч</w:t>
            </w:r>
          </w:p>
          <w:p w14:paraId="04052A4F" w14:textId="77777777" w:rsidR="00261D99" w:rsidRPr="00261D99" w:rsidRDefault="00261D99" w:rsidP="00E423B2">
            <w:pPr>
              <w:spacing w:line="276" w:lineRule="auto"/>
              <w:ind w:firstLine="11"/>
              <w:jc w:val="center"/>
              <w:rPr>
                <w:rFonts w:cs="Times New Roman"/>
                <w:sz w:val="20"/>
                <w:szCs w:val="20"/>
              </w:rPr>
            </w:pPr>
            <w:r w:rsidRPr="00261D99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34C821" w14:textId="77777777" w:rsidR="00261D99" w:rsidRPr="000F0F17" w:rsidRDefault="000F0F17" w:rsidP="005A299B">
            <w:pPr>
              <w:spacing w:line="276" w:lineRule="auto"/>
              <w:ind w:firstLine="1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  <w:p w14:paraId="64EE7300" w14:textId="77777777" w:rsidR="00AD7981" w:rsidRDefault="00AD7981" w:rsidP="00AD7981">
            <w:pPr>
              <w:spacing w:line="276" w:lineRule="auto"/>
              <w:ind w:firstLine="1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</w:p>
          <w:p w14:paraId="2ABEBF1D" w14:textId="77777777" w:rsidR="00261D99" w:rsidRPr="00261D99" w:rsidRDefault="005B4265" w:rsidP="00AD7981">
            <w:pPr>
              <w:spacing w:line="276" w:lineRule="auto"/>
              <w:ind w:firstLine="1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391,0</w:t>
            </w:r>
          </w:p>
          <w:p w14:paraId="72B67587" w14:textId="77777777" w:rsidR="00261D99" w:rsidRDefault="00261D99" w:rsidP="005734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5CC7AC82" w14:textId="77777777" w:rsidR="00261D99" w:rsidRPr="00261D99" w:rsidRDefault="00261D99" w:rsidP="005734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61D99" w:rsidRPr="00124A9C" w14:paraId="05137459" w14:textId="77777777" w:rsidTr="002B0EA6">
        <w:trPr>
          <w:trHeight w:val="410"/>
        </w:trPr>
        <w:tc>
          <w:tcPr>
            <w:tcW w:w="10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CE2E02B" w14:textId="77777777" w:rsidR="00261D99" w:rsidRPr="00261D99" w:rsidRDefault="00261D99" w:rsidP="00E423B2">
            <w:pPr>
              <w:spacing w:line="276" w:lineRule="auto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0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6BEC025" w14:textId="77777777" w:rsidR="00261D99" w:rsidRPr="00261D99" w:rsidRDefault="00261D99" w:rsidP="00E423B2">
            <w:pPr>
              <w:spacing w:line="276" w:lineRule="auto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8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DDFBD8" w14:textId="77777777" w:rsidR="00261D99" w:rsidRPr="00261D99" w:rsidRDefault="00261D99" w:rsidP="00AD7981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261D99">
              <w:rPr>
                <w:sz w:val="20"/>
                <w:szCs w:val="20"/>
              </w:rPr>
              <w:t xml:space="preserve">Водоотвод. </w:t>
            </w:r>
          </w:p>
        </w:tc>
      </w:tr>
      <w:tr w:rsidR="002B0EA6" w:rsidRPr="00124A9C" w14:paraId="630573F9" w14:textId="77777777" w:rsidTr="002B0EA6">
        <w:trPr>
          <w:trHeight w:val="2562"/>
        </w:trPr>
        <w:tc>
          <w:tcPr>
            <w:tcW w:w="10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6633CDE" w14:textId="77777777" w:rsidR="002B0EA6" w:rsidRPr="00261D99" w:rsidRDefault="002B0EA6" w:rsidP="00E423B2">
            <w:pPr>
              <w:spacing w:line="276" w:lineRule="auto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0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822F5E1" w14:textId="77777777" w:rsidR="002B0EA6" w:rsidRPr="00261D99" w:rsidRDefault="002B0EA6" w:rsidP="00E423B2">
            <w:pPr>
              <w:spacing w:line="276" w:lineRule="auto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03F7B6D" w14:textId="77777777" w:rsidR="002B0EA6" w:rsidRPr="00261D99" w:rsidRDefault="002B0EA6" w:rsidP="00AD7981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261D99">
              <w:rPr>
                <w:rFonts w:cs="Times New Roman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</w:t>
            </w:r>
            <w:r w:rsidRPr="00261D99">
              <w:rPr>
                <w:sz w:val="20"/>
                <w:szCs w:val="20"/>
              </w:rPr>
              <w:t xml:space="preserve">еталлическая гофрированная </w:t>
            </w:r>
            <w:proofErr w:type="spellStart"/>
            <w:proofErr w:type="gramStart"/>
            <w:r w:rsidRPr="00261D99">
              <w:rPr>
                <w:sz w:val="20"/>
                <w:szCs w:val="20"/>
              </w:rPr>
              <w:t>труба</w:t>
            </w:r>
            <w:r>
              <w:rPr>
                <w:sz w:val="20"/>
                <w:szCs w:val="20"/>
              </w:rPr>
              <w:t>,</w:t>
            </w:r>
            <w:r w:rsidRPr="00261D99">
              <w:rPr>
                <w:rFonts w:cs="Times New Roman"/>
                <w:sz w:val="20"/>
                <w:szCs w:val="20"/>
              </w:rPr>
              <w:t>диаметр</w:t>
            </w:r>
            <w:proofErr w:type="spellEnd"/>
            <w:proofErr w:type="gramEnd"/>
          </w:p>
          <w:p w14:paraId="0E6ED167" w14:textId="77777777" w:rsidR="002B0EA6" w:rsidRPr="00261D99" w:rsidRDefault="002B0EA6" w:rsidP="00E9035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261D99">
              <w:rPr>
                <w:rFonts w:cs="Times New Roman"/>
                <w:sz w:val="20"/>
                <w:szCs w:val="20"/>
              </w:rPr>
              <w:t>- протяженность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C6416DD" w14:textId="77777777" w:rsidR="002B0EA6" w:rsidRPr="00261D99" w:rsidRDefault="002B0EA6" w:rsidP="00E90354">
            <w:pPr>
              <w:spacing w:line="276" w:lineRule="auto"/>
              <w:ind w:firstLine="11"/>
              <w:jc w:val="center"/>
              <w:rPr>
                <w:rFonts w:cs="Times New Roman"/>
                <w:sz w:val="20"/>
                <w:szCs w:val="20"/>
              </w:rPr>
            </w:pPr>
            <w:r w:rsidRPr="00261D99">
              <w:rPr>
                <w:rFonts w:cs="Times New Roman"/>
                <w:sz w:val="20"/>
                <w:szCs w:val="20"/>
              </w:rPr>
              <w:t>м</w:t>
            </w:r>
          </w:p>
          <w:p w14:paraId="36CDE9D6" w14:textId="77777777" w:rsidR="00D419F6" w:rsidRDefault="00D419F6" w:rsidP="00E90354">
            <w:pPr>
              <w:spacing w:line="276" w:lineRule="auto"/>
              <w:ind w:firstLine="11"/>
              <w:jc w:val="center"/>
              <w:rPr>
                <w:rFonts w:cs="Times New Roman"/>
                <w:sz w:val="20"/>
                <w:szCs w:val="20"/>
              </w:rPr>
            </w:pPr>
          </w:p>
          <w:p w14:paraId="14909082" w14:textId="77777777" w:rsidR="002B0EA6" w:rsidRPr="00261D99" w:rsidRDefault="002B0EA6" w:rsidP="00E90354">
            <w:pPr>
              <w:spacing w:line="276" w:lineRule="auto"/>
              <w:ind w:firstLine="11"/>
              <w:jc w:val="center"/>
              <w:rPr>
                <w:rFonts w:cs="Times New Roman"/>
                <w:sz w:val="20"/>
                <w:szCs w:val="20"/>
              </w:rPr>
            </w:pPr>
            <w:r w:rsidRPr="00261D99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90495EF" w14:textId="77777777" w:rsidR="002B0EA6" w:rsidRPr="00261D99" w:rsidRDefault="002B0EA6" w:rsidP="00E9035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1D99">
              <w:rPr>
                <w:rFonts w:cs="Times New Roman"/>
                <w:sz w:val="20"/>
                <w:szCs w:val="20"/>
              </w:rPr>
              <w:t>1,5</w:t>
            </w:r>
          </w:p>
          <w:p w14:paraId="0FF8A8FA" w14:textId="77777777" w:rsidR="00D419F6" w:rsidRDefault="00D419F6" w:rsidP="00261D9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5177264F" w14:textId="77777777" w:rsidR="002B0EA6" w:rsidRPr="00261D99" w:rsidRDefault="00D419F6" w:rsidP="00261D9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16,6</w:t>
            </w:r>
          </w:p>
        </w:tc>
      </w:tr>
    </w:tbl>
    <w:p w14:paraId="633EF80A" w14:textId="77777777" w:rsidR="00DD1012" w:rsidRPr="00E90354" w:rsidRDefault="00DD1012" w:rsidP="00E90354">
      <w:pPr>
        <w:tabs>
          <w:tab w:val="left" w:pos="284"/>
        </w:tabs>
        <w:spacing w:line="360" w:lineRule="auto"/>
        <w:jc w:val="both"/>
        <w:rPr>
          <w:rFonts w:eastAsia="Calibri"/>
          <w:sz w:val="20"/>
          <w:szCs w:val="20"/>
        </w:rPr>
      </w:pPr>
    </w:p>
    <w:p w14:paraId="01BE76A5" w14:textId="33B387B5" w:rsidR="0074790C" w:rsidRPr="00076BC3" w:rsidRDefault="0074790C" w:rsidP="00652844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  <w:r w:rsidRPr="0074790C">
        <w:rPr>
          <w:rFonts w:eastAsia="Calibri"/>
        </w:rPr>
        <w:t xml:space="preserve">Проектируемая автомобильная дорога проектируется </w:t>
      </w:r>
      <w:proofErr w:type="gramStart"/>
      <w:r w:rsidRPr="0074790C">
        <w:rPr>
          <w:rFonts w:eastAsia="Calibri"/>
        </w:rPr>
        <w:t>в замен</w:t>
      </w:r>
      <w:proofErr w:type="gramEnd"/>
      <w:r w:rsidRPr="0074790C">
        <w:rPr>
          <w:rFonts w:eastAsia="Calibri"/>
        </w:rPr>
        <w:t xml:space="preserve"> демонтируемого участка автомобильной дороги V категории ведущ</w:t>
      </w:r>
      <w:r>
        <w:rPr>
          <w:rFonts w:eastAsia="Calibri"/>
        </w:rPr>
        <w:t>ей к водозабору ВЗУ№2 ОАО</w:t>
      </w:r>
      <w:r w:rsidR="00800A15">
        <w:rPr>
          <w:rFonts w:eastAsia="Calibri"/>
        </w:rPr>
        <w:t xml:space="preserve"> «</w:t>
      </w:r>
      <w:r>
        <w:rPr>
          <w:rFonts w:eastAsia="Calibri"/>
        </w:rPr>
        <w:t>РЖД».</w:t>
      </w:r>
      <w:r w:rsidR="008E3C7E">
        <w:rPr>
          <w:rFonts w:eastAsia="Calibri"/>
        </w:rPr>
        <w:t xml:space="preserve"> </w:t>
      </w:r>
      <w:r w:rsidR="00076BC3" w:rsidRPr="00076BC3">
        <w:rPr>
          <w:rFonts w:eastAsia="Calibri"/>
        </w:rPr>
        <w:t>Проектируемый объект расположен в направлении на ЮГ от поста ЭЦ ст. Мациевская, примыкает к строящейся автомобильной дороги IV категории и идет в направлении на Ю-З.</w:t>
      </w:r>
      <w:r w:rsidR="008E3C7E">
        <w:rPr>
          <w:rFonts w:eastAsia="Calibri"/>
        </w:rPr>
        <w:t xml:space="preserve"> </w:t>
      </w:r>
      <w:r w:rsidR="00C2611E" w:rsidRPr="00C91CCE">
        <w:rPr>
          <w:rFonts w:eastAsia="Calibri"/>
        </w:rPr>
        <w:t>Проектной документацией предусмотрено демонтаж участка существующей автомобильной дороги и компенсационное строительство автомобильной дороги.</w:t>
      </w:r>
    </w:p>
    <w:p w14:paraId="02DA57B6" w14:textId="4624997C" w:rsidR="00C2611E" w:rsidRDefault="00B167CF" w:rsidP="00C2611E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  <w:r w:rsidRPr="00B167CF">
        <w:rPr>
          <w:rFonts w:eastAsia="Calibri"/>
        </w:rPr>
        <w:t>Технические параметры</w:t>
      </w:r>
      <w:r w:rsidR="008E3C7E">
        <w:rPr>
          <w:rFonts w:eastAsia="Calibri"/>
        </w:rPr>
        <w:t xml:space="preserve"> </w:t>
      </w:r>
      <w:r w:rsidR="00076BC3" w:rsidRPr="00076BC3">
        <w:rPr>
          <w:rFonts w:eastAsia="Calibri"/>
        </w:rPr>
        <w:t>автомобильной дороги</w:t>
      </w:r>
      <w:r w:rsidR="008E3C7E">
        <w:rPr>
          <w:rFonts w:eastAsia="Calibri"/>
        </w:rPr>
        <w:t xml:space="preserve"> </w:t>
      </w:r>
      <w:r w:rsidR="00076BC3" w:rsidRPr="00076BC3">
        <w:rPr>
          <w:rFonts w:eastAsia="Calibri"/>
        </w:rPr>
        <w:t xml:space="preserve">определены в соответствии </w:t>
      </w:r>
      <w:proofErr w:type="gramStart"/>
      <w:r w:rsidR="00076BC3" w:rsidRPr="00076BC3">
        <w:rPr>
          <w:rFonts w:eastAsia="Calibri"/>
        </w:rPr>
        <w:t>с</w:t>
      </w:r>
      <w:r w:rsidR="008E3C7E">
        <w:rPr>
          <w:rFonts w:eastAsia="Calibri"/>
        </w:rPr>
        <w:t xml:space="preserve">  </w:t>
      </w:r>
      <w:r w:rsidR="00076BC3" w:rsidRPr="005A5078">
        <w:rPr>
          <w:rFonts w:eastAsia="Calibri"/>
        </w:rPr>
        <w:t>СП</w:t>
      </w:r>
      <w:proofErr w:type="gramEnd"/>
      <w:r w:rsidR="00076BC3" w:rsidRPr="005A5078">
        <w:rPr>
          <w:rFonts w:eastAsia="Calibri"/>
        </w:rPr>
        <w:t>34.13330.20</w:t>
      </w:r>
      <w:r w:rsidR="00076BC3">
        <w:rPr>
          <w:rFonts w:eastAsia="Calibri"/>
        </w:rPr>
        <w:t>21 «</w:t>
      </w:r>
      <w:r w:rsidR="00076BC3" w:rsidRPr="005A5078">
        <w:rPr>
          <w:rFonts w:eastAsia="Calibri"/>
        </w:rPr>
        <w:t>Автомобильные дороги</w:t>
      </w:r>
      <w:r w:rsidR="00076BC3">
        <w:rPr>
          <w:rFonts w:eastAsia="Calibri"/>
        </w:rPr>
        <w:t>».</w:t>
      </w:r>
      <w:r w:rsidR="008E3C7E">
        <w:rPr>
          <w:rFonts w:eastAsia="Calibri"/>
        </w:rPr>
        <w:t xml:space="preserve"> </w:t>
      </w:r>
      <w:r w:rsidR="00C2611E" w:rsidRPr="005A5078">
        <w:rPr>
          <w:rFonts w:eastAsia="Calibri"/>
        </w:rPr>
        <w:t xml:space="preserve">Расчетная скорость, </w:t>
      </w:r>
      <w:r w:rsidR="00C2611E">
        <w:rPr>
          <w:rFonts w:eastAsia="Calibri"/>
        </w:rPr>
        <w:t xml:space="preserve">60 </w:t>
      </w:r>
      <w:r w:rsidR="00C2611E" w:rsidRPr="005A5078">
        <w:rPr>
          <w:rFonts w:eastAsia="Calibri"/>
        </w:rPr>
        <w:t>км/ч</w:t>
      </w:r>
      <w:r w:rsidR="00C2611E">
        <w:rPr>
          <w:rFonts w:eastAsia="Calibri"/>
        </w:rPr>
        <w:t xml:space="preserve">. </w:t>
      </w:r>
      <w:r w:rsidR="00C2611E" w:rsidRPr="005A5078">
        <w:rPr>
          <w:rFonts w:eastAsia="Calibri"/>
        </w:rPr>
        <w:t xml:space="preserve">Категория дороги </w:t>
      </w:r>
      <w:r w:rsidR="00C2611E" w:rsidRPr="005A5078">
        <w:rPr>
          <w:rFonts w:eastAsia="Calibri"/>
        </w:rPr>
        <w:lastRenderedPageBreak/>
        <w:t xml:space="preserve">установлена – </w:t>
      </w:r>
      <w:r w:rsidR="00C2611E" w:rsidRPr="00532BF3">
        <w:rPr>
          <w:rFonts w:eastAsia="Calibri"/>
        </w:rPr>
        <w:t>V</w:t>
      </w:r>
      <w:r w:rsidR="00C2611E">
        <w:rPr>
          <w:rFonts w:eastAsia="Calibri"/>
        </w:rPr>
        <w:t xml:space="preserve">. </w:t>
      </w:r>
      <w:r w:rsidR="00C2611E" w:rsidRPr="00532BF3">
        <w:rPr>
          <w:rFonts w:eastAsia="Calibri"/>
        </w:rPr>
        <w:t>Интенсивность движения по автодороге принята из условия обслуживания служебно-технических зданий и сооружений единичными транспортными средствами.</w:t>
      </w:r>
      <w:r w:rsidR="001F17BF">
        <w:rPr>
          <w:rFonts w:eastAsia="Calibri"/>
        </w:rPr>
        <w:t xml:space="preserve"> Общая д</w:t>
      </w:r>
      <w:r w:rsidR="00C2611E" w:rsidRPr="004A0C4F">
        <w:rPr>
          <w:rFonts w:eastAsia="Calibri"/>
        </w:rPr>
        <w:t xml:space="preserve">лина участка </w:t>
      </w:r>
      <w:r w:rsidR="00C2611E">
        <w:rPr>
          <w:rFonts w:eastAsia="Calibri"/>
        </w:rPr>
        <w:t>дороги</w:t>
      </w:r>
      <w:r w:rsidR="002D34D5">
        <w:rPr>
          <w:rFonts w:eastAsia="Calibri"/>
        </w:rPr>
        <w:t xml:space="preserve"> в рамках рассматриваемого земельного участка</w:t>
      </w:r>
      <w:r w:rsidR="00C2611E" w:rsidRPr="004A0C4F">
        <w:rPr>
          <w:rFonts w:eastAsia="Calibri"/>
        </w:rPr>
        <w:t xml:space="preserve"> составляет </w:t>
      </w:r>
      <w:r w:rsidR="001F17BF">
        <w:rPr>
          <w:rFonts w:eastAsia="Calibri"/>
        </w:rPr>
        <w:t>295 м.</w:t>
      </w:r>
      <w:r w:rsidR="00F54718">
        <w:rPr>
          <w:rFonts w:eastAsia="Calibri"/>
        </w:rPr>
        <w:t xml:space="preserve">  </w:t>
      </w:r>
      <w:proofErr w:type="gramStart"/>
      <w:r w:rsidR="00317073" w:rsidRPr="005A5078">
        <w:rPr>
          <w:rFonts w:eastAsia="Calibri"/>
        </w:rPr>
        <w:t>На</w:t>
      </w:r>
      <w:proofErr w:type="gramEnd"/>
      <w:r w:rsidR="00317073" w:rsidRPr="005A5078">
        <w:rPr>
          <w:rFonts w:eastAsia="Calibri"/>
        </w:rPr>
        <w:t xml:space="preserve"> участке проектирования имеются специфические грунты.</w:t>
      </w:r>
      <w:r w:rsidR="001F17BF">
        <w:rPr>
          <w:rFonts w:eastAsia="Calibri"/>
        </w:rPr>
        <w:t xml:space="preserve"> </w:t>
      </w:r>
      <w:r w:rsidR="002D693C" w:rsidRPr="002D693C">
        <w:rPr>
          <w:rFonts w:eastAsia="Calibri"/>
        </w:rPr>
        <w:t>К специфическим грунтам из перечня СНиП 11-02-96 (СП22.13330.2016) отнесены набухающие грунты.</w:t>
      </w:r>
      <w:r w:rsidR="00B368FA">
        <w:rPr>
          <w:rFonts w:eastAsia="Calibri"/>
        </w:rPr>
        <w:t xml:space="preserve"> </w:t>
      </w:r>
      <w:r w:rsidR="00317073" w:rsidRPr="005A5078">
        <w:rPr>
          <w:rFonts w:eastAsia="Calibri"/>
        </w:rPr>
        <w:t>Для компенсации возможного неравномерного пучения, предусмотрено устройство ав</w:t>
      </w:r>
      <w:r w:rsidR="00317073">
        <w:rPr>
          <w:rFonts w:eastAsia="Calibri"/>
        </w:rPr>
        <w:t>томобильной дороги на насыпи</w:t>
      </w:r>
      <w:r w:rsidR="00317073" w:rsidRPr="005A5078">
        <w:rPr>
          <w:rFonts w:eastAsia="Calibri"/>
        </w:rPr>
        <w:t>.</w:t>
      </w:r>
    </w:p>
    <w:p w14:paraId="0D638457" w14:textId="77777777" w:rsidR="00E2199A" w:rsidRDefault="00E2199A" w:rsidP="004A0C4F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</w:p>
    <w:p w14:paraId="3DD8AFF4" w14:textId="77777777" w:rsidR="00CA59A4" w:rsidRDefault="005A299B" w:rsidP="00CA59A4">
      <w:pPr>
        <w:spacing w:line="360" w:lineRule="auto"/>
        <w:ind w:firstLine="709"/>
        <w:rPr>
          <w:rFonts w:cs="Times New Roman"/>
        </w:rPr>
      </w:pPr>
      <w:r w:rsidRPr="005A299B">
        <w:rPr>
          <w:rFonts w:cs="Times New Roman"/>
        </w:rPr>
        <w:t>Таблица 2. Характеристики линейных объектов, подлежащих реконструкции в связи с изменением их местоположения</w:t>
      </w:r>
    </w:p>
    <w:tbl>
      <w:tblPr>
        <w:tblW w:w="49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9"/>
        <w:gridCol w:w="2173"/>
        <w:gridCol w:w="3574"/>
        <w:gridCol w:w="1189"/>
        <w:gridCol w:w="1096"/>
      </w:tblGrid>
      <w:tr w:rsidR="00C2611E" w:rsidRPr="00124A9C" w14:paraId="36BC034F" w14:textId="77777777" w:rsidTr="00E423B2">
        <w:trPr>
          <w:trHeight w:val="670"/>
          <w:tblHeader/>
        </w:trPr>
        <w:tc>
          <w:tcPr>
            <w:tcW w:w="10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E2F841" w14:textId="77777777" w:rsidR="00C2611E" w:rsidRPr="00124A9C" w:rsidRDefault="00C2611E" w:rsidP="00E423B2">
            <w:pPr>
              <w:pStyle w:val="16"/>
              <w:spacing w:line="240" w:lineRule="auto"/>
              <w:ind w:left="-30" w:right="-117"/>
              <w:jc w:val="center"/>
              <w:rPr>
                <w:b/>
                <w:bCs/>
                <w:sz w:val="20"/>
              </w:rPr>
            </w:pPr>
            <w:r w:rsidRPr="00124A9C">
              <w:rPr>
                <w:b/>
                <w:bCs/>
                <w:sz w:val="20"/>
              </w:rPr>
              <w:t>Наименование линейного объекта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AAA5B" w14:textId="77777777" w:rsidR="00C2611E" w:rsidRPr="00124A9C" w:rsidRDefault="00C2611E" w:rsidP="00E423B2">
            <w:pPr>
              <w:pStyle w:val="16"/>
              <w:spacing w:line="240" w:lineRule="auto"/>
              <w:ind w:left="-108" w:right="-117"/>
              <w:jc w:val="center"/>
              <w:rPr>
                <w:b/>
                <w:bCs/>
                <w:sz w:val="20"/>
              </w:rPr>
            </w:pPr>
            <w:r w:rsidRPr="00124A9C">
              <w:rPr>
                <w:b/>
                <w:bCs/>
                <w:sz w:val="20"/>
              </w:rPr>
              <w:t>Назначение линейного объекта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64F9C" w14:textId="77777777" w:rsidR="00C2611E" w:rsidRPr="00124A9C" w:rsidRDefault="00C2611E" w:rsidP="00E423B2">
            <w:pPr>
              <w:pStyle w:val="16"/>
              <w:spacing w:line="240" w:lineRule="auto"/>
              <w:ind w:left="-108" w:right="-117"/>
              <w:jc w:val="center"/>
              <w:rPr>
                <w:b/>
                <w:bCs/>
                <w:sz w:val="20"/>
              </w:rPr>
            </w:pPr>
            <w:r w:rsidRPr="00124A9C">
              <w:rPr>
                <w:b/>
                <w:bCs/>
                <w:sz w:val="20"/>
              </w:rPr>
              <w:t>Характеристика объекта</w:t>
            </w:r>
            <w:r w:rsidRPr="006E3B55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8D263" w14:textId="77777777" w:rsidR="00C2611E" w:rsidRPr="00124A9C" w:rsidRDefault="00C2611E" w:rsidP="00E423B2">
            <w:pPr>
              <w:pStyle w:val="16"/>
              <w:spacing w:line="240" w:lineRule="auto"/>
              <w:ind w:left="-73" w:right="-107"/>
              <w:jc w:val="center"/>
              <w:rPr>
                <w:b/>
                <w:bCs/>
                <w:sz w:val="20"/>
              </w:rPr>
            </w:pPr>
            <w:r w:rsidRPr="00124A9C">
              <w:rPr>
                <w:b/>
                <w:bCs/>
                <w:sz w:val="20"/>
              </w:rPr>
              <w:t>Единицы измерения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BFB13" w14:textId="77777777" w:rsidR="00C2611E" w:rsidRPr="00124A9C" w:rsidRDefault="00C2611E" w:rsidP="00E423B2">
            <w:pPr>
              <w:pStyle w:val="16"/>
              <w:spacing w:line="240" w:lineRule="auto"/>
              <w:ind w:left="-109" w:right="-117"/>
              <w:jc w:val="center"/>
              <w:rPr>
                <w:b/>
                <w:bCs/>
                <w:sz w:val="20"/>
              </w:rPr>
            </w:pPr>
            <w:r w:rsidRPr="00124A9C">
              <w:rPr>
                <w:b/>
                <w:bCs/>
                <w:sz w:val="20"/>
              </w:rPr>
              <w:t>Значение</w:t>
            </w:r>
          </w:p>
        </w:tc>
      </w:tr>
      <w:tr w:rsidR="00BB4077" w:rsidRPr="00124A9C" w14:paraId="69CD675B" w14:textId="77777777" w:rsidTr="00E423B2">
        <w:trPr>
          <w:trHeight w:val="383"/>
        </w:trPr>
        <w:tc>
          <w:tcPr>
            <w:tcW w:w="1063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D7CDD5" w14:textId="77777777" w:rsidR="000F0F17" w:rsidRPr="000F0F17" w:rsidRDefault="000F0F17" w:rsidP="000F0F17">
            <w:pPr>
              <w:tabs>
                <w:tab w:val="left" w:pos="6612"/>
              </w:tabs>
              <w:spacing w:before="80" w:line="276" w:lineRule="auto"/>
              <w:jc w:val="center"/>
              <w:rPr>
                <w:rFonts w:cs="Times New Roman"/>
                <w:sz w:val="20"/>
                <w:szCs w:val="20"/>
              </w:rPr>
            </w:pPr>
            <w:bookmarkStart w:id="3" w:name="_Hlk89938298"/>
            <w:r w:rsidRPr="000F0F17">
              <w:rPr>
                <w:rFonts w:cs="Times New Roman"/>
                <w:sz w:val="20"/>
                <w:szCs w:val="20"/>
              </w:rPr>
              <w:t>Реконструкция железнодорожной инфраструктуры общего пользования станции Мациевская ОАО «РЖД». Устройство места примыкания к путям общего пользования</w:t>
            </w:r>
          </w:p>
          <w:bookmarkEnd w:id="3"/>
          <w:p w14:paraId="23003FF2" w14:textId="77777777" w:rsidR="00BB4077" w:rsidRPr="00124A9C" w:rsidRDefault="00BB4077" w:rsidP="00E423B2">
            <w:pPr>
              <w:tabs>
                <w:tab w:val="left" w:pos="6612"/>
              </w:tabs>
              <w:spacing w:before="80" w:line="276" w:lineRule="auto"/>
              <w:jc w:val="center"/>
              <w:rPr>
                <w:rFonts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065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BA1D90A" w14:textId="77777777" w:rsidR="00BB4077" w:rsidRPr="009F2CD7" w:rsidRDefault="00BB4077" w:rsidP="00E423B2">
            <w:pPr>
              <w:tabs>
                <w:tab w:val="left" w:pos="6612"/>
              </w:tabs>
              <w:spacing w:before="80" w:line="276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8F234D">
              <w:rPr>
                <w:sz w:val="20"/>
                <w:szCs w:val="20"/>
              </w:rPr>
              <w:t xml:space="preserve">компенсационное </w:t>
            </w:r>
            <w:r w:rsidRPr="008F234D">
              <w:rPr>
                <w:rFonts w:cs="Times New Roman"/>
                <w:sz w:val="20"/>
                <w:szCs w:val="20"/>
              </w:rPr>
              <w:t>строительство автомобильной дороги</w:t>
            </w:r>
          </w:p>
        </w:tc>
        <w:tc>
          <w:tcPr>
            <w:tcW w:w="28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104253" w14:textId="77777777" w:rsidR="00BB4077" w:rsidRPr="00785461" w:rsidRDefault="00BB4077" w:rsidP="00E423B2">
            <w:pPr>
              <w:tabs>
                <w:tab w:val="left" w:pos="0"/>
                <w:tab w:val="left" w:pos="33"/>
                <w:tab w:val="left" w:pos="48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</w:t>
            </w:r>
          </w:p>
        </w:tc>
      </w:tr>
      <w:tr w:rsidR="000F0F17" w:rsidRPr="00124A9C" w14:paraId="662760B2" w14:textId="77777777" w:rsidTr="000B6EB1">
        <w:trPr>
          <w:trHeight w:val="4676"/>
        </w:trPr>
        <w:tc>
          <w:tcPr>
            <w:tcW w:w="106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802FBFB" w14:textId="77777777" w:rsidR="000F0F17" w:rsidRPr="00124A9C" w:rsidRDefault="000F0F17" w:rsidP="00E423B2">
            <w:pPr>
              <w:spacing w:line="276" w:lineRule="auto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0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5899190" w14:textId="77777777" w:rsidR="000F0F17" w:rsidRPr="00124A9C" w:rsidRDefault="000F0F17" w:rsidP="00E423B2">
            <w:pPr>
              <w:spacing w:line="276" w:lineRule="auto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9A24929" w14:textId="77777777" w:rsidR="000F0F17" w:rsidRDefault="000F0F17" w:rsidP="00E423B2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785461">
              <w:rPr>
                <w:rFonts w:cs="Times New Roman"/>
                <w:sz w:val="20"/>
                <w:szCs w:val="20"/>
              </w:rPr>
              <w:t>- категория</w:t>
            </w:r>
          </w:p>
          <w:p w14:paraId="21DD6983" w14:textId="77777777" w:rsidR="000F0F17" w:rsidRPr="00785461" w:rsidRDefault="000F0F17" w:rsidP="00E423B2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р</w:t>
            </w:r>
            <w:r w:rsidRPr="0009704C">
              <w:rPr>
                <w:rFonts w:cs="Times New Roman"/>
                <w:sz w:val="20"/>
                <w:szCs w:val="20"/>
              </w:rPr>
              <w:t>асчетная скорость</w:t>
            </w:r>
          </w:p>
          <w:p w14:paraId="4625823C" w14:textId="77777777" w:rsidR="000F0F17" w:rsidRPr="00785461" w:rsidRDefault="000F0F17" w:rsidP="00E423B2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785461">
              <w:rPr>
                <w:rFonts w:cs="Times New Roman"/>
                <w:sz w:val="20"/>
                <w:szCs w:val="20"/>
              </w:rPr>
              <w:t>- протяженность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80201C1" w14:textId="77777777" w:rsidR="000F0F17" w:rsidRDefault="000F0F17" w:rsidP="00E423B2">
            <w:pPr>
              <w:spacing w:line="276" w:lineRule="auto"/>
              <w:ind w:firstLine="11"/>
              <w:jc w:val="center"/>
              <w:rPr>
                <w:rFonts w:cs="Times New Roman"/>
                <w:sz w:val="20"/>
                <w:szCs w:val="20"/>
              </w:rPr>
            </w:pPr>
            <w:r w:rsidRPr="00785461">
              <w:rPr>
                <w:rFonts w:cs="Times New Roman"/>
                <w:sz w:val="20"/>
                <w:szCs w:val="20"/>
              </w:rPr>
              <w:t>-</w:t>
            </w:r>
          </w:p>
          <w:p w14:paraId="700A074D" w14:textId="77777777" w:rsidR="000F0F17" w:rsidRPr="00785461" w:rsidRDefault="000F0F17" w:rsidP="00E423B2">
            <w:pPr>
              <w:spacing w:line="276" w:lineRule="auto"/>
              <w:ind w:firstLine="11"/>
              <w:jc w:val="center"/>
              <w:rPr>
                <w:rFonts w:cs="Times New Roman"/>
                <w:sz w:val="20"/>
                <w:szCs w:val="20"/>
              </w:rPr>
            </w:pPr>
            <w:r w:rsidRPr="005A299B">
              <w:rPr>
                <w:rFonts w:cs="Times New Roman"/>
                <w:sz w:val="20"/>
                <w:szCs w:val="20"/>
              </w:rPr>
              <w:t>км/ч</w:t>
            </w:r>
          </w:p>
          <w:p w14:paraId="4BC70C09" w14:textId="77777777" w:rsidR="000F0F17" w:rsidRPr="00785461" w:rsidRDefault="000F0F17" w:rsidP="00E423B2">
            <w:pPr>
              <w:spacing w:line="276" w:lineRule="auto"/>
              <w:ind w:firstLine="11"/>
              <w:jc w:val="center"/>
              <w:rPr>
                <w:rFonts w:cs="Times New Roman"/>
                <w:sz w:val="20"/>
                <w:szCs w:val="20"/>
              </w:rPr>
            </w:pPr>
            <w:r w:rsidRPr="00785461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E2580E0" w14:textId="77777777" w:rsidR="000F0F17" w:rsidRPr="005A299B" w:rsidRDefault="000F0F17" w:rsidP="00E423B2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A299B">
              <w:rPr>
                <w:rFonts w:cs="Times New Roman"/>
                <w:sz w:val="20"/>
                <w:szCs w:val="20"/>
              </w:rPr>
              <w:t>V</w:t>
            </w:r>
          </w:p>
          <w:p w14:paraId="6FCDCF6A" w14:textId="77777777" w:rsidR="000F0F17" w:rsidRPr="00785461" w:rsidRDefault="000F0F17" w:rsidP="00E423B2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</w:t>
            </w:r>
          </w:p>
          <w:p w14:paraId="459AFEA2" w14:textId="77777777" w:rsidR="000F0F17" w:rsidRPr="00A20511" w:rsidRDefault="00D419F6" w:rsidP="00BB4077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295</w:t>
            </w:r>
          </w:p>
        </w:tc>
      </w:tr>
    </w:tbl>
    <w:p w14:paraId="0FB57052" w14:textId="77777777" w:rsidR="00DD1012" w:rsidRDefault="00C2611E" w:rsidP="00CA59A4">
      <w:pPr>
        <w:tabs>
          <w:tab w:val="left" w:pos="284"/>
        </w:tabs>
        <w:spacing w:line="360" w:lineRule="auto"/>
        <w:jc w:val="both"/>
        <w:rPr>
          <w:rFonts w:eastAsia="Calibri"/>
          <w:sz w:val="20"/>
          <w:szCs w:val="20"/>
        </w:rPr>
      </w:pPr>
      <w:r w:rsidRPr="006E3B55">
        <w:rPr>
          <w:rFonts w:eastAsia="Calibri"/>
          <w:b/>
          <w:szCs w:val="24"/>
        </w:rPr>
        <w:t>*</w:t>
      </w:r>
      <w:r w:rsidRPr="004059A5">
        <w:rPr>
          <w:rFonts w:eastAsia="Calibri"/>
          <w:sz w:val="20"/>
          <w:szCs w:val="20"/>
        </w:rPr>
        <w:t xml:space="preserve"> - в соответствии с п.10 технического задания на подготовку </w:t>
      </w:r>
      <w:r>
        <w:rPr>
          <w:rFonts w:eastAsia="Calibri"/>
          <w:sz w:val="20"/>
          <w:szCs w:val="20"/>
        </w:rPr>
        <w:t>п</w:t>
      </w:r>
      <w:r w:rsidRPr="00C2611E">
        <w:rPr>
          <w:rFonts w:eastAsia="Calibri"/>
          <w:sz w:val="20"/>
          <w:szCs w:val="20"/>
        </w:rPr>
        <w:t>роект</w:t>
      </w:r>
      <w:r>
        <w:rPr>
          <w:rFonts w:eastAsia="Calibri"/>
          <w:sz w:val="20"/>
          <w:szCs w:val="20"/>
        </w:rPr>
        <w:t>а</w:t>
      </w:r>
      <w:r w:rsidRPr="00C2611E">
        <w:rPr>
          <w:rFonts w:eastAsia="Calibri"/>
          <w:sz w:val="20"/>
          <w:szCs w:val="20"/>
        </w:rPr>
        <w:t xml:space="preserve"> планировки территории «Соединительный железнодорожный путь от станции Мациевская до подъездного железнодорожного пути к ОКС «Первый зерновой железнодорожный терминал»</w:t>
      </w:r>
      <w:r w:rsidR="00CA59A4" w:rsidRPr="004059A5">
        <w:rPr>
          <w:rFonts w:eastAsia="Calibri"/>
          <w:sz w:val="20"/>
          <w:szCs w:val="20"/>
        </w:rPr>
        <w:t>.</w:t>
      </w:r>
    </w:p>
    <w:p w14:paraId="3EA2C398" w14:textId="77777777" w:rsidR="00CA59A4" w:rsidRPr="008D4159" w:rsidRDefault="00CA59A4" w:rsidP="008D4159">
      <w:pPr>
        <w:spacing w:after="160" w:line="259" w:lineRule="auto"/>
        <w:rPr>
          <w:rFonts w:eastAsia="Calibri"/>
          <w:sz w:val="20"/>
          <w:szCs w:val="20"/>
        </w:rPr>
      </w:pPr>
    </w:p>
    <w:p w14:paraId="053674D7" w14:textId="77777777" w:rsidR="00F2429E" w:rsidRPr="00854EF6" w:rsidRDefault="00854EF6" w:rsidP="00854EF6">
      <w:pPr>
        <w:pStyle w:val="3"/>
        <w:numPr>
          <w:ilvl w:val="0"/>
          <w:numId w:val="27"/>
        </w:numPr>
        <w:spacing w:before="200" w:after="200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Toc41652133"/>
      <w:r w:rsidRPr="009406D4">
        <w:rPr>
          <w:rFonts w:ascii="Times New Roman" w:hAnsi="Times New Roman" w:cs="Times New Roman"/>
          <w:sz w:val="24"/>
          <w:szCs w:val="24"/>
        </w:rPr>
        <w:t xml:space="preserve">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</w:t>
      </w:r>
      <w:r>
        <w:rPr>
          <w:rFonts w:ascii="Times New Roman" w:hAnsi="Times New Roman" w:cs="Times New Roman"/>
          <w:sz w:val="24"/>
          <w:szCs w:val="24"/>
        </w:rPr>
        <w:t xml:space="preserve">городов </w:t>
      </w:r>
      <w:r w:rsidRPr="009406D4">
        <w:rPr>
          <w:rFonts w:ascii="Times New Roman" w:hAnsi="Times New Roman" w:cs="Times New Roman"/>
          <w:sz w:val="24"/>
          <w:szCs w:val="24"/>
        </w:rPr>
        <w:t xml:space="preserve">федерального значения, на </w:t>
      </w:r>
      <w:r>
        <w:rPr>
          <w:rFonts w:ascii="Times New Roman" w:hAnsi="Times New Roman" w:cs="Times New Roman"/>
          <w:sz w:val="24"/>
          <w:szCs w:val="24"/>
        </w:rPr>
        <w:t>территориях которых устанавливаются зоны</w:t>
      </w:r>
      <w:r w:rsidR="00B368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планируемого размещения линейных</w:t>
      </w:r>
      <w:r w:rsidRPr="009406D4">
        <w:rPr>
          <w:rFonts w:ascii="Times New Roman" w:hAnsi="Times New Roman" w:cs="Times New Roman"/>
          <w:sz w:val="24"/>
          <w:szCs w:val="24"/>
        </w:rPr>
        <w:t xml:space="preserve"> объект</w:t>
      </w:r>
      <w:bookmarkEnd w:id="4"/>
      <w:r>
        <w:rPr>
          <w:rFonts w:ascii="Times New Roman" w:hAnsi="Times New Roman" w:cs="Times New Roman"/>
          <w:sz w:val="24"/>
          <w:szCs w:val="24"/>
        </w:rPr>
        <w:t>ов</w:t>
      </w:r>
    </w:p>
    <w:p w14:paraId="152D0EAF" w14:textId="77777777" w:rsidR="0028012D" w:rsidRDefault="00CA59A4" w:rsidP="00CA59A4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  <w:bookmarkStart w:id="5" w:name="_Toc499542002"/>
      <w:r>
        <w:rPr>
          <w:rFonts w:eastAsia="Calibri"/>
        </w:rPr>
        <w:t>Проектируемый</w:t>
      </w:r>
      <w:r w:rsidRPr="00E4176F">
        <w:rPr>
          <w:rFonts w:eastAsia="Calibri"/>
        </w:rPr>
        <w:t xml:space="preserve"> объект </w:t>
      </w:r>
      <w:r w:rsidR="0028012D" w:rsidRPr="0028012D">
        <w:rPr>
          <w:rFonts w:eastAsia="Calibri"/>
        </w:rPr>
        <w:t>расположен в направлении на юго-восток от поста ЭЦ ст. Мациевская, с западной стороны от железной дороги общей сети. Имеет вытянутую форму в направлении на юго-запад.</w:t>
      </w:r>
    </w:p>
    <w:p w14:paraId="7C991A59" w14:textId="330C04D5" w:rsidR="0028012D" w:rsidRPr="0028012D" w:rsidRDefault="0028012D" w:rsidP="0028012D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  <w:r w:rsidRPr="0028012D">
        <w:rPr>
          <w:rFonts w:eastAsia="Calibri"/>
        </w:rPr>
        <w:t>Участок предполагаемого прохождения железнодорожного пути необщего</w:t>
      </w:r>
      <w:r w:rsidR="004F3738">
        <w:rPr>
          <w:rFonts w:eastAsia="Calibri"/>
        </w:rPr>
        <w:t xml:space="preserve"> </w:t>
      </w:r>
      <w:r w:rsidRPr="0028012D">
        <w:rPr>
          <w:rFonts w:eastAsia="Calibri"/>
        </w:rPr>
        <w:t>пользования ООО «Забайкальский зерновой терминал», расположен в</w:t>
      </w:r>
      <w:r w:rsidR="004F3738">
        <w:rPr>
          <w:rFonts w:eastAsia="Calibri"/>
        </w:rPr>
        <w:t xml:space="preserve"> </w:t>
      </w:r>
      <w:r w:rsidRPr="0028012D">
        <w:rPr>
          <w:rFonts w:eastAsia="Calibri"/>
        </w:rPr>
        <w:t xml:space="preserve">направлении на юго-восток от поста ЭЦ </w:t>
      </w:r>
      <w:r w:rsidRPr="0028012D">
        <w:rPr>
          <w:rFonts w:eastAsia="Calibri"/>
        </w:rPr>
        <w:lastRenderedPageBreak/>
        <w:t>ст. Мациевская, с западной стороны от</w:t>
      </w:r>
      <w:r w:rsidR="00F54718">
        <w:rPr>
          <w:rFonts w:eastAsia="Calibri"/>
        </w:rPr>
        <w:t xml:space="preserve"> </w:t>
      </w:r>
      <w:r w:rsidRPr="0028012D">
        <w:rPr>
          <w:rFonts w:eastAsia="Calibri"/>
        </w:rPr>
        <w:t>железной дороги. Мациевская – железнодорожная станция (населённый пункт) в</w:t>
      </w:r>
      <w:r w:rsidR="004F3738">
        <w:rPr>
          <w:rFonts w:eastAsia="Calibri"/>
        </w:rPr>
        <w:t xml:space="preserve"> </w:t>
      </w:r>
      <w:r w:rsidRPr="0028012D">
        <w:rPr>
          <w:rFonts w:eastAsia="Calibri"/>
        </w:rPr>
        <w:t>Забайкальском районе Забайкальского края России. Входит в состав городского</w:t>
      </w:r>
      <w:r w:rsidR="00F54718">
        <w:rPr>
          <w:rFonts w:eastAsia="Calibri"/>
        </w:rPr>
        <w:t xml:space="preserve"> </w:t>
      </w:r>
      <w:r w:rsidRPr="0028012D">
        <w:rPr>
          <w:rFonts w:eastAsia="Calibri"/>
        </w:rPr>
        <w:t>поселения «Забайкальское».</w:t>
      </w:r>
    </w:p>
    <w:p w14:paraId="1894D32D" w14:textId="18CA7E90" w:rsidR="0028012D" w:rsidRDefault="0028012D" w:rsidP="0028012D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  <w:r w:rsidRPr="0028012D">
        <w:rPr>
          <w:rFonts w:eastAsia="Calibri"/>
        </w:rPr>
        <w:t>Станция находится в северной части района, при железнодорожной линии</w:t>
      </w:r>
      <w:r w:rsidR="004F3738">
        <w:rPr>
          <w:rFonts w:eastAsia="Calibri"/>
        </w:rPr>
        <w:t xml:space="preserve"> </w:t>
      </w:r>
      <w:r w:rsidRPr="0028012D">
        <w:rPr>
          <w:rFonts w:eastAsia="Calibri"/>
        </w:rPr>
        <w:t>Тарская – Забайкальск ЗЖД, на расстоянии примерно 5 километров (по прямой)</w:t>
      </w:r>
      <w:r w:rsidR="004F3738">
        <w:rPr>
          <w:rFonts w:eastAsia="Calibri"/>
        </w:rPr>
        <w:t xml:space="preserve"> </w:t>
      </w:r>
      <w:r w:rsidRPr="0028012D">
        <w:rPr>
          <w:rFonts w:eastAsia="Calibri"/>
        </w:rPr>
        <w:t>к северо-северо-западу (NNW) от посёлка городского типа Забайкальск. Через</w:t>
      </w:r>
      <w:r w:rsidR="004F3738">
        <w:rPr>
          <w:rFonts w:eastAsia="Calibri"/>
        </w:rPr>
        <w:t xml:space="preserve"> </w:t>
      </w:r>
      <w:r w:rsidRPr="0028012D">
        <w:rPr>
          <w:rFonts w:eastAsia="Calibri"/>
        </w:rPr>
        <w:t>населённый пункт Забайкальск проходит автодорога А350.</w:t>
      </w:r>
    </w:p>
    <w:p w14:paraId="20762F27" w14:textId="77777777" w:rsidR="00CA59A4" w:rsidRPr="00F25FDC" w:rsidRDefault="00CA59A4" w:rsidP="00CA59A4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</w:p>
    <w:p w14:paraId="70FBC1C8" w14:textId="77777777" w:rsidR="00854EF6" w:rsidRPr="005D0B03" w:rsidRDefault="00854EF6" w:rsidP="005F5AB7">
      <w:pPr>
        <w:pStyle w:val="3"/>
        <w:numPr>
          <w:ilvl w:val="0"/>
          <w:numId w:val="27"/>
        </w:numPr>
        <w:spacing w:before="200" w:after="200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_Toc41652134"/>
      <w:bookmarkEnd w:id="5"/>
      <w:r w:rsidRPr="005D0B03">
        <w:rPr>
          <w:rFonts w:ascii="Times New Roman" w:hAnsi="Times New Roman" w:cs="Times New Roman"/>
          <w:sz w:val="24"/>
          <w:szCs w:val="24"/>
        </w:rPr>
        <w:t xml:space="preserve">Перечень координат характерных точек границ зон </w:t>
      </w:r>
      <w:r>
        <w:rPr>
          <w:rFonts w:ascii="Times New Roman" w:hAnsi="Times New Roman" w:cs="Times New Roman"/>
          <w:sz w:val="24"/>
          <w:szCs w:val="24"/>
        </w:rPr>
        <w:t>планируемого размещения линейных объект</w:t>
      </w:r>
      <w:bookmarkEnd w:id="6"/>
      <w:r>
        <w:rPr>
          <w:rFonts w:ascii="Times New Roman" w:hAnsi="Times New Roman" w:cs="Times New Roman"/>
          <w:sz w:val="24"/>
          <w:szCs w:val="24"/>
        </w:rPr>
        <w:t>ов</w:t>
      </w:r>
    </w:p>
    <w:p w14:paraId="054614F7" w14:textId="77777777" w:rsidR="00CA3E6A" w:rsidRDefault="00CA3E6A" w:rsidP="000D07E1">
      <w:pPr>
        <w:tabs>
          <w:tab w:val="num" w:pos="851"/>
        </w:tabs>
        <w:spacing w:line="360" w:lineRule="auto"/>
        <w:ind w:firstLine="851"/>
        <w:jc w:val="both"/>
      </w:pPr>
    </w:p>
    <w:p w14:paraId="6C9EEC38" w14:textId="77777777" w:rsidR="00734B66" w:rsidRDefault="00F373A2" w:rsidP="000D07E1">
      <w:pPr>
        <w:tabs>
          <w:tab w:val="num" w:pos="851"/>
        </w:tabs>
        <w:spacing w:line="360" w:lineRule="auto"/>
        <w:ind w:firstLine="851"/>
        <w:jc w:val="both"/>
      </w:pPr>
      <w:r>
        <w:t xml:space="preserve">Таблица </w:t>
      </w:r>
      <w:r w:rsidR="00D26193">
        <w:t>3</w:t>
      </w:r>
      <w:r>
        <w:t xml:space="preserve">. </w:t>
      </w:r>
      <w:r w:rsidR="00F2429E" w:rsidRPr="0073040A">
        <w:t>Перечень координат характерных точек границ зон планируемо</w:t>
      </w:r>
      <w:r>
        <w:t>го размещения линейных объектов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2285"/>
        <w:gridCol w:w="2552"/>
      </w:tblGrid>
      <w:tr w:rsidR="009F043F" w:rsidRPr="00A14A28" w14:paraId="6D3649F2" w14:textId="77777777" w:rsidTr="00226936">
        <w:trPr>
          <w:tblHeader/>
          <w:jc w:val="center"/>
        </w:trPr>
        <w:tc>
          <w:tcPr>
            <w:tcW w:w="1438" w:type="dxa"/>
            <w:shd w:val="clear" w:color="auto" w:fill="auto"/>
            <w:vAlign w:val="center"/>
          </w:tcPr>
          <w:p w14:paraId="27D90BCB" w14:textId="77777777" w:rsidR="00734B66" w:rsidRPr="00A14A28" w:rsidRDefault="00734B66" w:rsidP="00AA77A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14A28">
              <w:rPr>
                <w:rFonts w:cs="Times New Roman"/>
                <w:b/>
                <w:sz w:val="20"/>
                <w:szCs w:val="20"/>
              </w:rPr>
              <w:t>Номер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4CA63081" w14:textId="77777777" w:rsidR="00734B66" w:rsidRPr="00C24162" w:rsidRDefault="00C24162" w:rsidP="00AA77A4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Y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E9FA2D3" w14:textId="77777777" w:rsidR="00734B66" w:rsidRPr="00C24162" w:rsidRDefault="00C24162" w:rsidP="00AA77A4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X</w:t>
            </w:r>
          </w:p>
        </w:tc>
      </w:tr>
      <w:tr w:rsidR="00B4022B" w:rsidRPr="003C7201" w14:paraId="17093045" w14:textId="77777777" w:rsidTr="00E423B2">
        <w:trPr>
          <w:trHeight w:val="240"/>
          <w:jc w:val="center"/>
        </w:trPr>
        <w:tc>
          <w:tcPr>
            <w:tcW w:w="6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FCC30" w14:textId="77777777" w:rsidR="00B4022B" w:rsidRPr="00203383" w:rsidRDefault="00B4022B" w:rsidP="003935C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Железнодорожный путь</w:t>
            </w:r>
          </w:p>
        </w:tc>
      </w:tr>
      <w:tr w:rsidR="00B4022B" w:rsidRPr="003C7201" w14:paraId="6D5FE4F1" w14:textId="77777777" w:rsidTr="00E423B2">
        <w:trPr>
          <w:trHeight w:val="240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D90F2" w14:textId="77777777" w:rsidR="00B4022B" w:rsidRPr="003C7201" w:rsidRDefault="00C24162" w:rsidP="00B402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E7181" w14:textId="77777777" w:rsidR="00B4022B" w:rsidRPr="00D82A73" w:rsidRDefault="00C24162" w:rsidP="00B4022B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4195327.00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51052" w14:textId="77777777" w:rsidR="00B4022B" w:rsidRPr="00D82A73" w:rsidRDefault="00C24162" w:rsidP="00B4022B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398842.73</w:t>
            </w:r>
          </w:p>
        </w:tc>
      </w:tr>
      <w:tr w:rsidR="00B4022B" w:rsidRPr="003C7201" w14:paraId="2CB7EB99" w14:textId="77777777" w:rsidTr="00E423B2">
        <w:trPr>
          <w:trHeight w:val="240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ED283" w14:textId="77777777" w:rsidR="00B4022B" w:rsidRPr="003C7201" w:rsidRDefault="00C24162" w:rsidP="00B402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EA0DE" w14:textId="77777777" w:rsidR="00B4022B" w:rsidRPr="00D82A73" w:rsidRDefault="00C24162" w:rsidP="00B4022B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4195345.37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1DBE" w14:textId="77777777" w:rsidR="00B4022B" w:rsidRPr="00D82A73" w:rsidRDefault="00C24162" w:rsidP="00B4022B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398845.28</w:t>
            </w:r>
          </w:p>
        </w:tc>
      </w:tr>
      <w:tr w:rsidR="00B4022B" w:rsidRPr="003C7201" w14:paraId="2DF5649E" w14:textId="77777777" w:rsidTr="00E423B2">
        <w:trPr>
          <w:trHeight w:val="240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623CD" w14:textId="77777777" w:rsidR="00B4022B" w:rsidRPr="003C7201" w:rsidRDefault="00C24162" w:rsidP="00B402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83370" w14:textId="77777777" w:rsidR="00B4022B" w:rsidRPr="00D82A73" w:rsidRDefault="00C24162" w:rsidP="00B4022B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4195349.74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9F980" w14:textId="77777777" w:rsidR="00B4022B" w:rsidRPr="00D82A73" w:rsidRDefault="00C24162" w:rsidP="00B4022B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398830.93</w:t>
            </w:r>
          </w:p>
        </w:tc>
      </w:tr>
      <w:tr w:rsidR="00B4022B" w:rsidRPr="003C7201" w14:paraId="57742AE3" w14:textId="77777777" w:rsidTr="00E423B2">
        <w:trPr>
          <w:trHeight w:val="240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1BD57" w14:textId="77777777" w:rsidR="00B4022B" w:rsidRPr="003C7201" w:rsidRDefault="00C24162" w:rsidP="00B402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9986F" w14:textId="77777777" w:rsidR="00B4022B" w:rsidRPr="00D82A73" w:rsidRDefault="00C24162" w:rsidP="00B4022B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4195347.37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9AE64" w14:textId="77777777" w:rsidR="00B4022B" w:rsidRPr="00D82A73" w:rsidRDefault="00C24162" w:rsidP="00B4022B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398828.05</w:t>
            </w:r>
          </w:p>
        </w:tc>
      </w:tr>
      <w:tr w:rsidR="00B4022B" w:rsidRPr="003C7201" w14:paraId="77707817" w14:textId="77777777" w:rsidTr="00E423B2">
        <w:trPr>
          <w:trHeight w:val="240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E2A46" w14:textId="77777777" w:rsidR="00B4022B" w:rsidRPr="003C7201" w:rsidRDefault="00C24162" w:rsidP="00B402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870CF" w14:textId="77777777" w:rsidR="00B4022B" w:rsidRPr="00D82A73" w:rsidRDefault="00C24162" w:rsidP="00B4022B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4195353.31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C8394" w14:textId="77777777" w:rsidR="00B4022B" w:rsidRPr="00D82A73" w:rsidRDefault="00C24162" w:rsidP="00B4022B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398804.18</w:t>
            </w:r>
          </w:p>
        </w:tc>
      </w:tr>
      <w:tr w:rsidR="00B4022B" w:rsidRPr="003C7201" w14:paraId="4D05BC94" w14:textId="77777777" w:rsidTr="00E423B2">
        <w:trPr>
          <w:trHeight w:val="240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BF475" w14:textId="77777777" w:rsidR="00B4022B" w:rsidRPr="003C7201" w:rsidRDefault="00C24162" w:rsidP="00B402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DE7C6" w14:textId="77777777" w:rsidR="00B4022B" w:rsidRPr="00D82A73" w:rsidRDefault="00C24162" w:rsidP="00B4022B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4195366.67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16469" w14:textId="77777777" w:rsidR="00B4022B" w:rsidRPr="00D82A73" w:rsidRDefault="00C24162" w:rsidP="00B4022B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398714.91</w:t>
            </w:r>
          </w:p>
        </w:tc>
      </w:tr>
      <w:tr w:rsidR="00B4022B" w:rsidRPr="003C7201" w14:paraId="1011C7B2" w14:textId="77777777" w:rsidTr="003935CC">
        <w:trPr>
          <w:trHeight w:val="240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04896" w14:textId="77777777" w:rsidR="00B4022B" w:rsidRPr="003C7201" w:rsidRDefault="00C24162" w:rsidP="00B402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DA5FE" w14:textId="77777777" w:rsidR="00B4022B" w:rsidRPr="00D82A73" w:rsidRDefault="00C24162" w:rsidP="00B4022B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4195342.38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5D2B8" w14:textId="77777777" w:rsidR="00B4022B" w:rsidRPr="00D82A73" w:rsidRDefault="00C24162" w:rsidP="00B4022B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398628.82</w:t>
            </w:r>
          </w:p>
        </w:tc>
      </w:tr>
      <w:tr w:rsidR="00B4022B" w:rsidRPr="003C7201" w14:paraId="5549D554" w14:textId="77777777" w:rsidTr="003935CC">
        <w:trPr>
          <w:trHeight w:val="240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6ABE4" w14:textId="77777777" w:rsidR="00B4022B" w:rsidRPr="003C7201" w:rsidRDefault="00C24162" w:rsidP="00B402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D1476" w14:textId="77777777" w:rsidR="00B4022B" w:rsidRPr="00D82A73" w:rsidRDefault="00C24162" w:rsidP="00B4022B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4195306.39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6A30C" w14:textId="77777777" w:rsidR="00B4022B" w:rsidRPr="00D82A73" w:rsidRDefault="00C24162" w:rsidP="00B4022B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398567.83</w:t>
            </w:r>
          </w:p>
        </w:tc>
      </w:tr>
      <w:tr w:rsidR="008D4159" w:rsidRPr="003C7201" w14:paraId="49891497" w14:textId="77777777" w:rsidTr="003935CC">
        <w:trPr>
          <w:trHeight w:val="240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9ECC8" w14:textId="77777777" w:rsidR="008D4159" w:rsidRDefault="00C24162" w:rsidP="00B402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D7266" w14:textId="77777777" w:rsidR="008D4159" w:rsidRPr="00D82A73" w:rsidRDefault="00C24162" w:rsidP="00B4022B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4195292.17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A804F" w14:textId="77777777" w:rsidR="008D4159" w:rsidRPr="00D82A73" w:rsidRDefault="00C24162" w:rsidP="00B4022B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398550.13</w:t>
            </w:r>
          </w:p>
        </w:tc>
      </w:tr>
      <w:tr w:rsidR="008D4159" w:rsidRPr="003C7201" w14:paraId="79C2A8B9" w14:textId="77777777" w:rsidTr="003935CC">
        <w:trPr>
          <w:trHeight w:val="240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7C00B" w14:textId="77777777" w:rsidR="008D4159" w:rsidRDefault="00C24162" w:rsidP="00B402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4203" w14:textId="77777777" w:rsidR="008D4159" w:rsidRPr="00D82A73" w:rsidRDefault="00C24162" w:rsidP="00B4022B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4195267.30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422AA" w14:textId="77777777" w:rsidR="008D4159" w:rsidRPr="00D82A73" w:rsidRDefault="00C24162" w:rsidP="00B4022B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398519.16</w:t>
            </w:r>
          </w:p>
        </w:tc>
      </w:tr>
      <w:tr w:rsidR="008D4159" w:rsidRPr="003C7201" w14:paraId="732C5283" w14:textId="77777777" w:rsidTr="003935CC">
        <w:trPr>
          <w:trHeight w:val="240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FC0A9" w14:textId="77777777" w:rsidR="008D4159" w:rsidRDefault="00C24162" w:rsidP="00B402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EEC30" w14:textId="77777777" w:rsidR="008D4159" w:rsidRPr="00D82A73" w:rsidRDefault="00C24162" w:rsidP="00B4022B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4195233.56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7AA48" w14:textId="77777777" w:rsidR="008D4159" w:rsidRPr="00D82A73" w:rsidRDefault="00C24162" w:rsidP="00B4022B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398477.17</w:t>
            </w:r>
          </w:p>
        </w:tc>
      </w:tr>
      <w:tr w:rsidR="008D4159" w:rsidRPr="003C7201" w14:paraId="4D2F44B9" w14:textId="77777777" w:rsidTr="003935CC">
        <w:trPr>
          <w:trHeight w:val="240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65AF0" w14:textId="77777777" w:rsidR="008D4159" w:rsidRDefault="00C24162" w:rsidP="00B402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B59AB" w14:textId="77777777" w:rsidR="008D4159" w:rsidRPr="00D82A73" w:rsidRDefault="00C24162" w:rsidP="00B4022B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4195219.54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BBC9A" w14:textId="77777777" w:rsidR="008D4159" w:rsidRPr="00D82A73" w:rsidRDefault="00C24162" w:rsidP="00B4022B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398510.72</w:t>
            </w:r>
          </w:p>
        </w:tc>
      </w:tr>
      <w:tr w:rsidR="00C24162" w:rsidRPr="003C7201" w14:paraId="64C97EDF" w14:textId="77777777" w:rsidTr="003935CC">
        <w:trPr>
          <w:trHeight w:val="240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C52E3" w14:textId="77777777" w:rsidR="00C24162" w:rsidRDefault="00C24162" w:rsidP="00B402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49499" w14:textId="77777777" w:rsidR="00C24162" w:rsidRDefault="00C24162" w:rsidP="00B4022B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4195249.57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58C06" w14:textId="77777777" w:rsidR="00C24162" w:rsidRDefault="00C24162" w:rsidP="00B4022B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398560.88</w:t>
            </w:r>
          </w:p>
        </w:tc>
      </w:tr>
      <w:tr w:rsidR="00C24162" w:rsidRPr="003C7201" w14:paraId="6F6B6F3D" w14:textId="77777777" w:rsidTr="003935CC">
        <w:trPr>
          <w:trHeight w:val="240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50FCC" w14:textId="77777777" w:rsidR="00C24162" w:rsidRDefault="00C24162" w:rsidP="00B402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BD655" w14:textId="77777777" w:rsidR="00C24162" w:rsidRDefault="00C24162" w:rsidP="00B4022B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4195252.92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A50D3" w14:textId="77777777" w:rsidR="00C24162" w:rsidRDefault="00C24162" w:rsidP="00B4022B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398566.47</w:t>
            </w:r>
          </w:p>
        </w:tc>
      </w:tr>
      <w:tr w:rsidR="00C24162" w:rsidRPr="003C7201" w14:paraId="2E54561B" w14:textId="77777777" w:rsidTr="003935CC">
        <w:trPr>
          <w:trHeight w:val="240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76708" w14:textId="77777777" w:rsidR="00C24162" w:rsidRDefault="00C24162" w:rsidP="00B402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858B9" w14:textId="77777777" w:rsidR="00C24162" w:rsidRDefault="00C24162" w:rsidP="00B4022B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4195270.82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0A19A" w14:textId="77777777" w:rsidR="00C24162" w:rsidRDefault="00C24162" w:rsidP="00B4022B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398588.60</w:t>
            </w:r>
          </w:p>
        </w:tc>
      </w:tr>
      <w:tr w:rsidR="00C24162" w:rsidRPr="003C7201" w14:paraId="5A7109D2" w14:textId="77777777" w:rsidTr="003935CC">
        <w:trPr>
          <w:trHeight w:val="240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81662" w14:textId="77777777" w:rsidR="00C24162" w:rsidRDefault="00C24162" w:rsidP="00B402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F9FDE" w14:textId="77777777" w:rsidR="00C24162" w:rsidRDefault="00C24162" w:rsidP="00B4022B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4195276.17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4E1A4" w14:textId="77777777" w:rsidR="00C24162" w:rsidRDefault="00C24162" w:rsidP="00B4022B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398587.78</w:t>
            </w:r>
          </w:p>
        </w:tc>
      </w:tr>
      <w:tr w:rsidR="00C24162" w:rsidRPr="003C7201" w14:paraId="465B078A" w14:textId="77777777" w:rsidTr="003935CC">
        <w:trPr>
          <w:trHeight w:val="240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2B4CD" w14:textId="77777777" w:rsidR="00C24162" w:rsidRDefault="00C24162" w:rsidP="00B402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EEB73" w14:textId="77777777" w:rsidR="00C24162" w:rsidRDefault="00C24162" w:rsidP="00B4022B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4195280.83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B5F7C" w14:textId="77777777" w:rsidR="00C24162" w:rsidRDefault="00C24162" w:rsidP="00B4022B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398587.08</w:t>
            </w:r>
          </w:p>
        </w:tc>
      </w:tr>
      <w:tr w:rsidR="00C24162" w:rsidRPr="003C7201" w14:paraId="19593FAA" w14:textId="77777777" w:rsidTr="003935CC">
        <w:trPr>
          <w:trHeight w:val="240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D1DC3" w14:textId="77777777" w:rsidR="00C24162" w:rsidRDefault="00C24162" w:rsidP="00B402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9982" w14:textId="77777777" w:rsidR="00C24162" w:rsidRDefault="00C24162" w:rsidP="00C2416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4195312.57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CD7A1" w14:textId="77777777" w:rsidR="00C24162" w:rsidRDefault="00C24162" w:rsidP="00B4022B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398640.48</w:t>
            </w:r>
          </w:p>
        </w:tc>
      </w:tr>
      <w:tr w:rsidR="00C24162" w:rsidRPr="003C7201" w14:paraId="7F1ED7D4" w14:textId="77777777" w:rsidTr="003935CC">
        <w:trPr>
          <w:trHeight w:val="240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C201F" w14:textId="77777777" w:rsidR="00C24162" w:rsidRDefault="00C24162" w:rsidP="00B402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9040D" w14:textId="77777777" w:rsidR="00C24162" w:rsidRDefault="00C24162" w:rsidP="00B4022B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4195329.04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D48CE" w14:textId="77777777" w:rsidR="00C24162" w:rsidRDefault="00C24162" w:rsidP="00B4022B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398687.31</w:t>
            </w:r>
          </w:p>
        </w:tc>
      </w:tr>
      <w:tr w:rsidR="00C24162" w:rsidRPr="003C7201" w14:paraId="6AEC1164" w14:textId="77777777" w:rsidTr="003935CC">
        <w:trPr>
          <w:trHeight w:val="240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AEDC7" w14:textId="77777777" w:rsidR="00C24162" w:rsidRDefault="00C24162" w:rsidP="00B402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0DE9C" w14:textId="77777777" w:rsidR="00C24162" w:rsidRDefault="00C24162" w:rsidP="00B4022B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4195337.15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8CF0E" w14:textId="77777777" w:rsidR="00C24162" w:rsidRDefault="00C24162" w:rsidP="00B4022B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398736.65</w:t>
            </w:r>
          </w:p>
        </w:tc>
      </w:tr>
      <w:tr w:rsidR="00C24162" w:rsidRPr="003C7201" w14:paraId="425DFCF4" w14:textId="77777777" w:rsidTr="003935CC">
        <w:trPr>
          <w:trHeight w:val="240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42A34" w14:textId="77777777" w:rsidR="00C24162" w:rsidRDefault="00C24162" w:rsidP="00B402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3F6EB" w14:textId="77777777" w:rsidR="00C24162" w:rsidRDefault="00C24162" w:rsidP="00B4022B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4195334.61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49BF" w14:textId="77777777" w:rsidR="00C24162" w:rsidRDefault="00C24162" w:rsidP="00B4022B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398801.29</w:t>
            </w:r>
          </w:p>
        </w:tc>
      </w:tr>
      <w:tr w:rsidR="00B4022B" w:rsidRPr="003C7201" w14:paraId="52EAF245" w14:textId="77777777" w:rsidTr="00E423B2">
        <w:trPr>
          <w:trHeight w:val="240"/>
          <w:jc w:val="center"/>
        </w:trPr>
        <w:tc>
          <w:tcPr>
            <w:tcW w:w="6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DEAF1" w14:textId="77777777" w:rsidR="00B4022B" w:rsidRPr="003935CC" w:rsidRDefault="001C6523" w:rsidP="00C945C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Автомобильная дорога</w:t>
            </w:r>
          </w:p>
        </w:tc>
      </w:tr>
      <w:tr w:rsidR="00A31CC6" w:rsidRPr="003C7201" w14:paraId="25513949" w14:textId="77777777" w:rsidTr="003935CC">
        <w:trPr>
          <w:trHeight w:val="240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D2F4A" w14:textId="77777777" w:rsidR="00A31CC6" w:rsidRPr="00C452C7" w:rsidRDefault="00C452C7" w:rsidP="00A31CC6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BE4C8" w14:textId="77777777" w:rsidR="00A31CC6" w:rsidRPr="00C452C7" w:rsidRDefault="00C452C7" w:rsidP="00A31CC6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4195350.82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4774B" w14:textId="77777777" w:rsidR="00A31CC6" w:rsidRPr="00C452C7" w:rsidRDefault="00C452C7" w:rsidP="00A31CC6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398412.09</w:t>
            </w:r>
          </w:p>
        </w:tc>
      </w:tr>
      <w:tr w:rsidR="00A31CC6" w:rsidRPr="003C7201" w14:paraId="1B88B586" w14:textId="77777777" w:rsidTr="003935CC">
        <w:trPr>
          <w:trHeight w:val="240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F7279" w14:textId="77777777" w:rsidR="00A31CC6" w:rsidRPr="00C452C7" w:rsidRDefault="00C452C7" w:rsidP="00A31CC6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75456" w14:textId="77777777" w:rsidR="00A31CC6" w:rsidRPr="00C452C7" w:rsidRDefault="00C452C7" w:rsidP="00A31CC6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4195318.60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B52EB" w14:textId="77777777" w:rsidR="00A31CC6" w:rsidRPr="00C452C7" w:rsidRDefault="00C452C7" w:rsidP="00A31CC6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398398.40</w:t>
            </w:r>
          </w:p>
        </w:tc>
      </w:tr>
      <w:tr w:rsidR="00A31CC6" w:rsidRPr="003C7201" w14:paraId="36FAD541" w14:textId="77777777" w:rsidTr="003935CC">
        <w:trPr>
          <w:trHeight w:val="240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89957" w14:textId="77777777" w:rsidR="00A31CC6" w:rsidRPr="00C452C7" w:rsidRDefault="00C452C7" w:rsidP="00A31CC6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F7944" w14:textId="77777777" w:rsidR="00A31CC6" w:rsidRPr="00C452C7" w:rsidRDefault="00C452C7" w:rsidP="00A31CC6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4195228.42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C1DAB" w14:textId="77777777" w:rsidR="00A31CC6" w:rsidRPr="00C452C7" w:rsidRDefault="00C452C7" w:rsidP="00A31CC6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398610.68</w:t>
            </w:r>
          </w:p>
        </w:tc>
      </w:tr>
      <w:tr w:rsidR="00A31CC6" w:rsidRPr="003C7201" w14:paraId="1FF18473" w14:textId="77777777" w:rsidTr="003935CC">
        <w:trPr>
          <w:trHeight w:val="240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3F7ED" w14:textId="77777777" w:rsidR="00A31CC6" w:rsidRPr="00C452C7" w:rsidRDefault="00C452C7" w:rsidP="00A31CC6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B2CB9" w14:textId="77777777" w:rsidR="00A31CC6" w:rsidRPr="00C452C7" w:rsidRDefault="00C452C7" w:rsidP="00A31CC6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4195260.63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F5EB8" w14:textId="77777777" w:rsidR="00A31CC6" w:rsidRPr="00C452C7" w:rsidRDefault="00C452C7" w:rsidP="00A31CC6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398624.37</w:t>
            </w:r>
          </w:p>
        </w:tc>
      </w:tr>
      <w:tr w:rsidR="00462723" w:rsidRPr="003C7201" w14:paraId="1091A077" w14:textId="77777777" w:rsidTr="003935CC">
        <w:trPr>
          <w:trHeight w:val="240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2EDD2" w14:textId="77777777" w:rsidR="00462723" w:rsidRPr="00C452C7" w:rsidRDefault="00C452C7" w:rsidP="00462723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A540D" w14:textId="77777777" w:rsidR="00462723" w:rsidRPr="00C452C7" w:rsidRDefault="00C452C7" w:rsidP="00462723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4195168.94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4A7E" w14:textId="77777777" w:rsidR="00462723" w:rsidRPr="00C452C7" w:rsidRDefault="00C452C7" w:rsidP="00462723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398776.99</w:t>
            </w:r>
          </w:p>
        </w:tc>
      </w:tr>
      <w:tr w:rsidR="00462723" w:rsidRPr="003C7201" w14:paraId="73A01EE5" w14:textId="77777777" w:rsidTr="003935CC">
        <w:trPr>
          <w:trHeight w:val="240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59CCB" w14:textId="77777777" w:rsidR="00462723" w:rsidRPr="00C452C7" w:rsidRDefault="00C452C7" w:rsidP="00462723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EDFD" w14:textId="77777777" w:rsidR="00462723" w:rsidRPr="00C452C7" w:rsidRDefault="00C452C7" w:rsidP="00462723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4195182.11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2DF60" w14:textId="77777777" w:rsidR="00462723" w:rsidRPr="00C452C7" w:rsidRDefault="00C452C7" w:rsidP="00462723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398744.56</w:t>
            </w:r>
          </w:p>
        </w:tc>
      </w:tr>
      <w:tr w:rsidR="00462723" w:rsidRPr="003C7201" w14:paraId="22FA787B" w14:textId="77777777" w:rsidTr="003935CC">
        <w:trPr>
          <w:trHeight w:val="240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E19CC" w14:textId="77777777" w:rsidR="00462723" w:rsidRPr="00C452C7" w:rsidRDefault="00C452C7" w:rsidP="00462723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08272" w14:textId="77777777" w:rsidR="00462723" w:rsidRPr="00C452C7" w:rsidRDefault="00C452C7" w:rsidP="00462723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4195158.64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9395D" w14:textId="77777777" w:rsidR="00462723" w:rsidRPr="00C452C7" w:rsidRDefault="00C452C7" w:rsidP="00462723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398734.74</w:t>
            </w:r>
          </w:p>
        </w:tc>
      </w:tr>
      <w:tr w:rsidR="00462723" w:rsidRPr="003C7201" w14:paraId="7C45F2EF" w14:textId="77777777" w:rsidTr="003935CC">
        <w:trPr>
          <w:trHeight w:val="240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CDC66" w14:textId="77777777" w:rsidR="00462723" w:rsidRPr="00C452C7" w:rsidRDefault="00C452C7" w:rsidP="00462723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02D78" w14:textId="77777777" w:rsidR="00462723" w:rsidRPr="00C452C7" w:rsidRDefault="00C452C7" w:rsidP="00462723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4195135.38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D042D" w14:textId="77777777" w:rsidR="00462723" w:rsidRPr="00C452C7" w:rsidRDefault="00C452C7" w:rsidP="00462723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398712.23</w:t>
            </w:r>
          </w:p>
        </w:tc>
      </w:tr>
      <w:tr w:rsidR="00462723" w:rsidRPr="003C7201" w14:paraId="7FFD1ED4" w14:textId="77777777" w:rsidTr="003935CC">
        <w:trPr>
          <w:trHeight w:val="240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5C1B0" w14:textId="77777777" w:rsidR="00462723" w:rsidRPr="00C452C7" w:rsidRDefault="00C452C7" w:rsidP="00462723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445D9" w14:textId="77777777" w:rsidR="00462723" w:rsidRPr="00C452C7" w:rsidRDefault="00C452C7" w:rsidP="00462723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4195117.35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83F32" w14:textId="77777777" w:rsidR="00462723" w:rsidRPr="00C452C7" w:rsidRDefault="00C452C7" w:rsidP="00462723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398755.40</w:t>
            </w:r>
          </w:p>
        </w:tc>
      </w:tr>
    </w:tbl>
    <w:p w14:paraId="2C94A60D" w14:textId="77777777" w:rsidR="005944AB" w:rsidRPr="005944AB" w:rsidRDefault="005944AB" w:rsidP="001C6523">
      <w:pPr>
        <w:pStyle w:val="3"/>
        <w:numPr>
          <w:ilvl w:val="0"/>
          <w:numId w:val="0"/>
        </w:numPr>
        <w:spacing w:before="200" w:after="200"/>
        <w:rPr>
          <w:rFonts w:ascii="Times New Roman" w:eastAsiaTheme="minorHAnsi" w:hAnsi="Times New Roman" w:cstheme="minorBidi"/>
          <w:b w:val="0"/>
          <w:bCs w:val="0"/>
          <w:sz w:val="24"/>
          <w:szCs w:val="22"/>
          <w:lang w:bidi="ar-SA"/>
        </w:rPr>
      </w:pPr>
      <w:bookmarkStart w:id="7" w:name="_Toc24964482"/>
      <w:bookmarkStart w:id="8" w:name="_Toc32500904"/>
      <w:bookmarkStart w:id="9" w:name="_Toc49256102"/>
    </w:p>
    <w:p w14:paraId="5DB2FE16" w14:textId="77777777" w:rsidR="00A1337D" w:rsidRPr="00C6434F" w:rsidRDefault="00A1337D" w:rsidP="005F5AB7">
      <w:pPr>
        <w:pStyle w:val="3"/>
        <w:numPr>
          <w:ilvl w:val="0"/>
          <w:numId w:val="27"/>
        </w:numPr>
        <w:spacing w:before="200" w:after="200"/>
        <w:ind w:left="0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C6434F">
        <w:rPr>
          <w:rFonts w:ascii="Times New Roman" w:hAnsi="Times New Roman" w:cs="Times New Roman"/>
          <w:sz w:val="24"/>
          <w:szCs w:val="24"/>
        </w:rPr>
        <w:t xml:space="preserve">Перечень координат характерных точек границ зон планируемого размещения линейных объектов, подлежащих </w:t>
      </w:r>
      <w:bookmarkEnd w:id="7"/>
      <w:bookmarkEnd w:id="8"/>
      <w:r w:rsidR="00C572C6">
        <w:rPr>
          <w:rFonts w:ascii="Times New Roman" w:hAnsi="Times New Roman" w:cs="Times New Roman"/>
          <w:sz w:val="24"/>
          <w:szCs w:val="24"/>
        </w:rPr>
        <w:t>реконструкции в связи с изменением их местоположения</w:t>
      </w:r>
      <w:bookmarkEnd w:id="9"/>
    </w:p>
    <w:p w14:paraId="36CA8921" w14:textId="77777777" w:rsidR="00A408DC" w:rsidRDefault="00A408DC" w:rsidP="000D07E1">
      <w:pPr>
        <w:tabs>
          <w:tab w:val="num" w:pos="851"/>
        </w:tabs>
        <w:spacing w:line="360" w:lineRule="auto"/>
        <w:ind w:firstLine="851"/>
        <w:jc w:val="both"/>
      </w:pPr>
      <w:bookmarkStart w:id="10" w:name="_Toc499542004"/>
      <w:bookmarkStart w:id="11" w:name="_Toc24964483"/>
      <w:bookmarkStart w:id="12" w:name="_Toc32500905"/>
      <w:bookmarkStart w:id="13" w:name="_Toc49256103"/>
    </w:p>
    <w:p w14:paraId="12FB897D" w14:textId="77777777" w:rsidR="001F17BF" w:rsidRPr="001F3E77" w:rsidRDefault="001F17BF" w:rsidP="001F17BF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  <w:r w:rsidRPr="001F3E77">
        <w:rPr>
          <w:rFonts w:eastAsia="Calibri"/>
        </w:rPr>
        <w:t>Линейные объекты, подлежащие реконструкции в связи с изменением их местоположения, в границах проекта планировки территории отсутствуют</w:t>
      </w:r>
      <w:r>
        <w:rPr>
          <w:rFonts w:eastAsia="Calibri"/>
        </w:rPr>
        <w:t xml:space="preserve">, границы зон планируемого </w:t>
      </w:r>
      <w:proofErr w:type="gramStart"/>
      <w:r>
        <w:rPr>
          <w:rFonts w:eastAsia="Calibri"/>
        </w:rPr>
        <w:t>размещения  этих</w:t>
      </w:r>
      <w:proofErr w:type="gramEnd"/>
      <w:r>
        <w:rPr>
          <w:rFonts w:eastAsia="Calibri"/>
        </w:rPr>
        <w:t xml:space="preserve"> объектов не устанавливаются. Перечень координат характерных точек границ зон планируемого размещения линейных объектов, подлежащих реконструкции с изменением их местоположения отсутствуют.</w:t>
      </w:r>
    </w:p>
    <w:p w14:paraId="56D6335C" w14:textId="77777777" w:rsidR="00DB71A4" w:rsidRDefault="00DB71A4" w:rsidP="00B368FA">
      <w:pPr>
        <w:tabs>
          <w:tab w:val="left" w:pos="3420"/>
        </w:tabs>
        <w:jc w:val="both"/>
        <w:rPr>
          <w:rFonts w:eastAsia="Times New Roman" w:cs="Times New Roman"/>
          <w:color w:val="FF0000"/>
          <w:sz w:val="20"/>
          <w:szCs w:val="20"/>
        </w:rPr>
      </w:pPr>
    </w:p>
    <w:p w14:paraId="727D3E0A" w14:textId="77777777" w:rsidR="00442822" w:rsidRDefault="00442822" w:rsidP="00CF766C">
      <w:pPr>
        <w:tabs>
          <w:tab w:val="num" w:pos="851"/>
        </w:tabs>
        <w:jc w:val="both"/>
        <w:rPr>
          <w:rFonts w:eastAsia="Times New Roman" w:cs="Times New Roman"/>
          <w:color w:val="FF0000"/>
          <w:sz w:val="20"/>
          <w:szCs w:val="20"/>
        </w:rPr>
      </w:pPr>
    </w:p>
    <w:p w14:paraId="49C1FBDF" w14:textId="77777777" w:rsidR="00A1337D" w:rsidRPr="00C6434F" w:rsidRDefault="00A1337D" w:rsidP="005F5AB7">
      <w:pPr>
        <w:pStyle w:val="3"/>
        <w:numPr>
          <w:ilvl w:val="0"/>
          <w:numId w:val="27"/>
        </w:numPr>
        <w:spacing w:before="200" w:after="20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C6434F">
        <w:rPr>
          <w:rFonts w:ascii="Times New Roman" w:hAnsi="Times New Roman" w:cs="Times New Roman"/>
          <w:sz w:val="24"/>
          <w:szCs w:val="24"/>
        </w:rPr>
        <w:t>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</w:t>
      </w:r>
      <w:bookmarkEnd w:id="10"/>
      <w:bookmarkEnd w:id="11"/>
      <w:bookmarkEnd w:id="12"/>
      <w:bookmarkEnd w:id="13"/>
    </w:p>
    <w:p w14:paraId="31E865C4" w14:textId="77777777" w:rsidR="00A069B0" w:rsidRDefault="00A069B0" w:rsidP="00A069B0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  <w:bookmarkStart w:id="14" w:name="_Toc24964484"/>
      <w:bookmarkStart w:id="15" w:name="_Toc32500906"/>
      <w:bookmarkStart w:id="16" w:name="_Toc49256104"/>
      <w:r w:rsidRPr="001508E2">
        <w:rPr>
          <w:rFonts w:eastAsia="Calibri"/>
        </w:rPr>
        <w:t>Расчет предельных параметров разрешенного строительства</w:t>
      </w:r>
      <w:r>
        <w:rPr>
          <w:rFonts w:eastAsia="Calibri"/>
        </w:rPr>
        <w:t xml:space="preserve">, реконструкции </w:t>
      </w:r>
      <w:r w:rsidRPr="001508E2">
        <w:rPr>
          <w:rFonts w:eastAsia="Calibri"/>
        </w:rPr>
        <w:t>объектов капитального строительства проектом не предусмотрен, так как объекты капитального строительства, входящие в состав линейного объекта, отсутствуют.</w:t>
      </w:r>
    </w:p>
    <w:p w14:paraId="3B94DC2E" w14:textId="77777777" w:rsidR="00442822" w:rsidRDefault="00442822" w:rsidP="00A069B0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</w:p>
    <w:p w14:paraId="58CFB198" w14:textId="77777777" w:rsidR="00A1337D" w:rsidRDefault="00A1337D" w:rsidP="005F5AB7">
      <w:pPr>
        <w:pStyle w:val="3"/>
        <w:numPr>
          <w:ilvl w:val="0"/>
          <w:numId w:val="27"/>
        </w:numPr>
        <w:spacing w:before="200" w:after="200"/>
        <w:ind w:left="0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B35C8A">
        <w:rPr>
          <w:rFonts w:ascii="Times New Roman" w:hAnsi="Times New Roman" w:cs="Times New Roman"/>
          <w:sz w:val="24"/>
          <w:szCs w:val="24"/>
        </w:rPr>
        <w:t>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</w:t>
      </w:r>
      <w:bookmarkEnd w:id="14"/>
      <w:bookmarkEnd w:id="15"/>
      <w:bookmarkEnd w:id="16"/>
    </w:p>
    <w:p w14:paraId="32DCE8BD" w14:textId="77777777" w:rsidR="00A77456" w:rsidRDefault="00A77456" w:rsidP="00A77456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  <w:bookmarkStart w:id="17" w:name="_Toc499542006"/>
      <w:r w:rsidRPr="00A77456">
        <w:rPr>
          <w:rFonts w:eastAsia="Calibri"/>
        </w:rPr>
        <w:t>Проектируемый объект представляет собой соединительный железнодорожный путь и участок автомобильной дороги.</w:t>
      </w:r>
    </w:p>
    <w:p w14:paraId="5FD9704D" w14:textId="04FAF242" w:rsidR="00A77456" w:rsidRPr="005E4266" w:rsidRDefault="000D21CF" w:rsidP="0082404A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  <w:r w:rsidRPr="000D21CF">
        <w:rPr>
          <w:rFonts w:eastAsia="Calibri"/>
        </w:rPr>
        <w:t>Категория железнодорожн</w:t>
      </w:r>
      <w:r>
        <w:rPr>
          <w:rFonts w:eastAsia="Calibri"/>
        </w:rPr>
        <w:t>ого</w:t>
      </w:r>
      <w:r w:rsidRPr="000D21CF">
        <w:rPr>
          <w:rFonts w:eastAsia="Calibri"/>
        </w:rPr>
        <w:t xml:space="preserve"> пут</w:t>
      </w:r>
      <w:r>
        <w:rPr>
          <w:rFonts w:eastAsia="Calibri"/>
        </w:rPr>
        <w:t>и</w:t>
      </w:r>
      <w:r w:rsidRPr="000D21CF">
        <w:rPr>
          <w:rFonts w:eastAsia="Calibri"/>
        </w:rPr>
        <w:t xml:space="preserve"> принята – </w:t>
      </w:r>
      <w:r w:rsidR="001C6523">
        <w:rPr>
          <w:rFonts w:eastAsia="Calibri"/>
          <w:lang w:val="en-US"/>
        </w:rPr>
        <w:t>IV</w:t>
      </w:r>
      <w:r w:rsidR="001C6523" w:rsidRPr="001C6523">
        <w:rPr>
          <w:rFonts w:eastAsia="Calibri"/>
        </w:rPr>
        <w:t xml:space="preserve"> </w:t>
      </w:r>
      <w:r w:rsidR="001C6523">
        <w:rPr>
          <w:rFonts w:eastAsia="Calibri"/>
        </w:rPr>
        <w:t>подъездной путь</w:t>
      </w:r>
      <w:r>
        <w:rPr>
          <w:rFonts w:eastAsia="Calibri"/>
        </w:rPr>
        <w:t xml:space="preserve">. </w:t>
      </w:r>
      <w:r w:rsidR="005E4266">
        <w:rPr>
          <w:rFonts w:eastAsia="Calibri"/>
        </w:rPr>
        <w:t>Железнодорожный путь</w:t>
      </w:r>
      <w:r w:rsidR="005E4266" w:rsidRPr="005E4266">
        <w:rPr>
          <w:rFonts w:eastAsia="Calibri"/>
        </w:rPr>
        <w:t xml:space="preserve"> относится к сооружениям нормального уровня ответственности</w:t>
      </w:r>
      <w:r w:rsidR="005E4266">
        <w:rPr>
          <w:rFonts w:eastAsia="Calibri"/>
        </w:rPr>
        <w:t>. Железнодорожный путь</w:t>
      </w:r>
      <w:r w:rsidR="005E4266" w:rsidRPr="005E4266">
        <w:rPr>
          <w:rFonts w:eastAsia="Calibri"/>
        </w:rPr>
        <w:t xml:space="preserve"> запроектированы по нормам</w:t>
      </w:r>
      <w:r w:rsidR="004F3738">
        <w:rPr>
          <w:rFonts w:eastAsia="Calibri"/>
        </w:rPr>
        <w:t xml:space="preserve"> </w:t>
      </w:r>
      <w:r w:rsidRPr="000D21CF">
        <w:rPr>
          <w:rFonts w:eastAsia="Calibri"/>
        </w:rPr>
        <w:t xml:space="preserve">СП 37.13330.2012 </w:t>
      </w:r>
      <w:r>
        <w:rPr>
          <w:rFonts w:eastAsia="Calibri"/>
        </w:rPr>
        <w:t>«</w:t>
      </w:r>
      <w:r w:rsidRPr="000D21CF">
        <w:rPr>
          <w:rFonts w:eastAsia="Calibri"/>
        </w:rPr>
        <w:t>Промышленный транспорт</w:t>
      </w:r>
      <w:r>
        <w:rPr>
          <w:rFonts w:eastAsia="Calibri"/>
        </w:rPr>
        <w:t>»</w:t>
      </w:r>
      <w:r w:rsidR="00D35A8B">
        <w:rPr>
          <w:rFonts w:eastAsia="Calibri"/>
        </w:rPr>
        <w:t xml:space="preserve"> (</w:t>
      </w:r>
      <w:r w:rsidR="00D35A8B" w:rsidRPr="00D35A8B">
        <w:rPr>
          <w:rFonts w:eastAsia="Calibri"/>
        </w:rPr>
        <w:t>актуализированная редакция СНиП 2.05.07-91*</w:t>
      </w:r>
      <w:r w:rsidR="00D35A8B">
        <w:rPr>
          <w:rFonts w:eastAsia="Calibri"/>
        </w:rPr>
        <w:t>)</w:t>
      </w:r>
      <w:r w:rsidR="005E4266">
        <w:rPr>
          <w:rFonts w:eastAsia="Calibri"/>
        </w:rPr>
        <w:t>,</w:t>
      </w:r>
      <w:r w:rsidR="0082404A" w:rsidRPr="0082404A">
        <w:rPr>
          <w:rFonts w:eastAsia="Calibri"/>
        </w:rPr>
        <w:t>СП 22.13330.2016</w:t>
      </w:r>
      <w:r w:rsidR="0082404A">
        <w:rPr>
          <w:rFonts w:eastAsia="Calibri"/>
        </w:rPr>
        <w:t xml:space="preserve"> «</w:t>
      </w:r>
      <w:r w:rsidR="0082404A" w:rsidRPr="0082404A">
        <w:rPr>
          <w:rFonts w:eastAsia="Calibri"/>
        </w:rPr>
        <w:t>Основания зданий и сооружений</w:t>
      </w:r>
      <w:r w:rsidR="0082404A">
        <w:rPr>
          <w:rFonts w:eastAsia="Calibri"/>
        </w:rPr>
        <w:t xml:space="preserve">» </w:t>
      </w:r>
      <w:r w:rsidR="0082404A" w:rsidRPr="0010125A">
        <w:rPr>
          <w:rFonts w:eastAsia="Calibri"/>
        </w:rPr>
        <w:t>(актуализированная редакция</w:t>
      </w:r>
      <w:r w:rsidR="004F3738">
        <w:rPr>
          <w:rFonts w:eastAsia="Calibri"/>
        </w:rPr>
        <w:t xml:space="preserve"> </w:t>
      </w:r>
      <w:hyperlink r:id="rId8" w:history="1">
        <w:r w:rsidR="0082404A" w:rsidRPr="0082404A">
          <w:rPr>
            <w:rFonts w:eastAsia="Calibri"/>
          </w:rPr>
          <w:t>СНиП 2.02.01-83</w:t>
        </w:r>
      </w:hyperlink>
      <w:r w:rsidR="0082404A" w:rsidRPr="0082404A">
        <w:rPr>
          <w:rFonts w:eastAsia="Calibri"/>
        </w:rPr>
        <w:t>*</w:t>
      </w:r>
      <w:r w:rsidR="0082404A">
        <w:rPr>
          <w:rFonts w:eastAsia="Calibri"/>
        </w:rPr>
        <w:t>),</w:t>
      </w:r>
      <w:r w:rsidR="005E4266" w:rsidRPr="005E4266">
        <w:rPr>
          <w:rFonts w:eastAsia="Calibri"/>
        </w:rPr>
        <w:t xml:space="preserve">Федеральным законом от 30 декабря 2009 г. № 384-ФЗ </w:t>
      </w:r>
      <w:r w:rsidR="005E4266">
        <w:rPr>
          <w:rFonts w:eastAsia="Calibri"/>
        </w:rPr>
        <w:t>«</w:t>
      </w:r>
      <w:r w:rsidR="005E4266" w:rsidRPr="005E4266">
        <w:rPr>
          <w:rFonts w:eastAsia="Calibri"/>
        </w:rPr>
        <w:t>Технический регламент о безопасности зданий и сооружений</w:t>
      </w:r>
      <w:r w:rsidR="005E4266">
        <w:rPr>
          <w:rFonts w:eastAsia="Calibri"/>
        </w:rPr>
        <w:t xml:space="preserve">». </w:t>
      </w:r>
      <w:r w:rsidR="005E4266" w:rsidRPr="005E4266">
        <w:rPr>
          <w:rFonts w:eastAsia="Calibri"/>
        </w:rPr>
        <w:t>При эксплуатации линейного объекта необходимо выполнять требования безопасности в соответствии с приказом N 652н от 25 сентября 2020 года об утверждении «Правил по охране труда при эксплуатации объектов инфраструктуры железнодорожного транспорта»</w:t>
      </w:r>
      <w:r w:rsidR="005E4266">
        <w:rPr>
          <w:rFonts w:eastAsia="Calibri"/>
        </w:rPr>
        <w:t>.</w:t>
      </w:r>
    </w:p>
    <w:p w14:paraId="33B62B6A" w14:textId="77777777" w:rsidR="00A77456" w:rsidRPr="00A77456" w:rsidRDefault="00A77456" w:rsidP="00A77456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  <w:r w:rsidRPr="00A77456">
        <w:rPr>
          <w:rFonts w:eastAsia="Calibri"/>
        </w:rPr>
        <w:t xml:space="preserve">Для пропуска атмосферных осадков через тело насыпи </w:t>
      </w:r>
      <w:r w:rsidR="001C6523">
        <w:rPr>
          <w:rFonts w:eastAsia="Calibri"/>
        </w:rPr>
        <w:t>автомобильной дороги</w:t>
      </w:r>
      <w:r w:rsidRPr="00A77456">
        <w:rPr>
          <w:rFonts w:eastAsia="Calibri"/>
        </w:rPr>
        <w:t xml:space="preserve"> проектом предусмотрено устройство металлической гофрированной одноочковой водопропускной трубы </w:t>
      </w:r>
      <w:r w:rsidRPr="00A77456">
        <w:rPr>
          <w:rFonts w:eastAsia="Calibri"/>
        </w:rPr>
        <w:lastRenderedPageBreak/>
        <w:t xml:space="preserve">отверстием 1,5 м из гофрированного металла с гофром 100х20 мм толщиной листа 2 мм, общей длиной </w:t>
      </w:r>
      <w:r w:rsidR="00D419F6">
        <w:rPr>
          <w:rFonts w:eastAsia="Calibri"/>
        </w:rPr>
        <w:t>16,6</w:t>
      </w:r>
      <w:r w:rsidRPr="00A77456">
        <w:rPr>
          <w:rFonts w:eastAsia="Calibri"/>
        </w:rPr>
        <w:t xml:space="preserve"> м.</w:t>
      </w:r>
    </w:p>
    <w:p w14:paraId="6EAC5B7F" w14:textId="3BC38957" w:rsidR="0010125A" w:rsidRDefault="0010125A" w:rsidP="0010125A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  <w:r w:rsidRPr="0010125A">
        <w:rPr>
          <w:rFonts w:eastAsia="Calibri"/>
        </w:rPr>
        <w:t>Категория автомобильной дороги пр</w:t>
      </w:r>
      <w:r>
        <w:rPr>
          <w:rFonts w:eastAsia="Calibri"/>
        </w:rPr>
        <w:t xml:space="preserve">инята – V категория. </w:t>
      </w:r>
      <w:r w:rsidRPr="0010125A">
        <w:rPr>
          <w:rFonts w:eastAsia="Calibri"/>
        </w:rPr>
        <w:t>Интенсивность движения по автодороге принята из условия обслуживания</w:t>
      </w:r>
      <w:r w:rsidR="004F3738">
        <w:rPr>
          <w:rFonts w:eastAsia="Calibri"/>
        </w:rPr>
        <w:t xml:space="preserve"> </w:t>
      </w:r>
      <w:r w:rsidRPr="0010125A">
        <w:rPr>
          <w:rFonts w:eastAsia="Calibri"/>
        </w:rPr>
        <w:t>служебно-технических зданий и сооружений единичными транспортными</w:t>
      </w:r>
      <w:r w:rsidR="004F3738">
        <w:rPr>
          <w:rFonts w:eastAsia="Calibri"/>
        </w:rPr>
        <w:t xml:space="preserve"> </w:t>
      </w:r>
      <w:r w:rsidRPr="0010125A">
        <w:rPr>
          <w:rFonts w:eastAsia="Calibri"/>
        </w:rPr>
        <w:t>средствами.</w:t>
      </w:r>
      <w:r w:rsidR="004F3738">
        <w:rPr>
          <w:rFonts w:eastAsia="Calibri"/>
        </w:rPr>
        <w:t xml:space="preserve"> </w:t>
      </w:r>
      <w:r w:rsidRPr="0010125A">
        <w:rPr>
          <w:rFonts w:eastAsia="Calibri"/>
        </w:rPr>
        <w:t>Автомобильн</w:t>
      </w:r>
      <w:r>
        <w:rPr>
          <w:rFonts w:eastAsia="Calibri"/>
        </w:rPr>
        <w:t>ая</w:t>
      </w:r>
      <w:r w:rsidRPr="0010125A">
        <w:rPr>
          <w:rFonts w:eastAsia="Calibri"/>
        </w:rPr>
        <w:t xml:space="preserve"> дорог</w:t>
      </w:r>
      <w:r>
        <w:rPr>
          <w:rFonts w:eastAsia="Calibri"/>
        </w:rPr>
        <w:t>а</w:t>
      </w:r>
      <w:r w:rsidRPr="0010125A">
        <w:rPr>
          <w:rFonts w:eastAsia="Calibri"/>
        </w:rPr>
        <w:t xml:space="preserve"> запроектированы по нормам СП 37.13330.2012 (актуализированная редакция СНиП 2.05.07-91*) «Промышленный транспорт», </w:t>
      </w:r>
      <w:r w:rsidR="002B19D8" w:rsidRPr="0082404A">
        <w:rPr>
          <w:rFonts w:eastAsia="Calibri"/>
        </w:rPr>
        <w:t>СП 22.13330.2016</w:t>
      </w:r>
      <w:r w:rsidR="002B19D8">
        <w:rPr>
          <w:rFonts w:eastAsia="Calibri"/>
        </w:rPr>
        <w:t xml:space="preserve"> «</w:t>
      </w:r>
      <w:r w:rsidR="002B19D8" w:rsidRPr="0082404A">
        <w:rPr>
          <w:rFonts w:eastAsia="Calibri"/>
        </w:rPr>
        <w:t>Основания зданий и сооружений</w:t>
      </w:r>
      <w:r w:rsidR="002B19D8">
        <w:rPr>
          <w:rFonts w:eastAsia="Calibri"/>
        </w:rPr>
        <w:t xml:space="preserve">» </w:t>
      </w:r>
      <w:r w:rsidR="002B19D8" w:rsidRPr="0010125A">
        <w:rPr>
          <w:rFonts w:eastAsia="Calibri"/>
        </w:rPr>
        <w:t xml:space="preserve">(актуализированная </w:t>
      </w:r>
      <w:proofErr w:type="spellStart"/>
      <w:r w:rsidR="002B19D8" w:rsidRPr="0010125A">
        <w:rPr>
          <w:rFonts w:eastAsia="Calibri"/>
        </w:rPr>
        <w:t>редакция</w:t>
      </w:r>
      <w:hyperlink r:id="rId9" w:history="1">
        <w:r w:rsidR="002B19D8" w:rsidRPr="0082404A">
          <w:rPr>
            <w:rFonts w:eastAsia="Calibri"/>
          </w:rPr>
          <w:t>СНиП</w:t>
        </w:r>
        <w:proofErr w:type="spellEnd"/>
        <w:r w:rsidR="002B19D8" w:rsidRPr="0082404A">
          <w:rPr>
            <w:rFonts w:eastAsia="Calibri"/>
          </w:rPr>
          <w:t xml:space="preserve"> 2.02.01-83</w:t>
        </w:r>
      </w:hyperlink>
      <w:r w:rsidR="002B19D8" w:rsidRPr="0082404A">
        <w:rPr>
          <w:rFonts w:eastAsia="Calibri"/>
        </w:rPr>
        <w:t>*</w:t>
      </w:r>
      <w:r w:rsidR="002B19D8">
        <w:rPr>
          <w:rFonts w:eastAsia="Calibri"/>
        </w:rPr>
        <w:t xml:space="preserve">), </w:t>
      </w:r>
      <w:r w:rsidRPr="0010125A">
        <w:rPr>
          <w:rFonts w:eastAsia="Calibri"/>
        </w:rPr>
        <w:t>СП 18.13330.201</w:t>
      </w:r>
      <w:r>
        <w:rPr>
          <w:rFonts w:eastAsia="Calibri"/>
        </w:rPr>
        <w:t>9</w:t>
      </w:r>
      <w:r w:rsidRPr="0010125A">
        <w:rPr>
          <w:rFonts w:eastAsia="Calibri"/>
        </w:rPr>
        <w:t xml:space="preserve"> (актуализированная редакция СНиП II-89-80*) «Планировочная организация земельного участка</w:t>
      </w:r>
      <w:r>
        <w:rPr>
          <w:rFonts w:eastAsia="Calibri"/>
        </w:rPr>
        <w:t xml:space="preserve">. </w:t>
      </w:r>
      <w:r w:rsidRPr="0010125A">
        <w:rPr>
          <w:rFonts w:eastAsia="Calibri"/>
        </w:rPr>
        <w:t>Генеральные планы промышленных предприятий»; СП 34.13330</w:t>
      </w:r>
      <w:r>
        <w:rPr>
          <w:rFonts w:eastAsia="Calibri"/>
        </w:rPr>
        <w:t>.</w:t>
      </w:r>
      <w:r w:rsidRPr="0010125A">
        <w:rPr>
          <w:rFonts w:eastAsia="Calibri"/>
        </w:rPr>
        <w:t>2021 (актуализированная редакция СНиП 2.05.</w:t>
      </w:r>
      <w:r w:rsidR="002B19D8">
        <w:rPr>
          <w:rFonts w:eastAsia="Calibri"/>
        </w:rPr>
        <w:t>02-85*) «Автомобильные дороги».</w:t>
      </w:r>
    </w:p>
    <w:p w14:paraId="653EF6BE" w14:textId="57789F9A" w:rsidR="00F02EF8" w:rsidRPr="00934FBD" w:rsidRDefault="003A7B01" w:rsidP="00AE454C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  <w:r w:rsidRPr="00934FBD">
        <w:rPr>
          <w:rFonts w:eastAsia="Calibri"/>
        </w:rPr>
        <w:t>При строительстве и эксплуатации проектируемого объекта для защиты сохраняемых, существующих объектов капитального строительства</w:t>
      </w:r>
      <w:r w:rsidR="00C12619">
        <w:rPr>
          <w:rFonts w:eastAsia="Calibri"/>
        </w:rPr>
        <w:t xml:space="preserve">, а также </w:t>
      </w:r>
      <w:r w:rsidR="00C12619" w:rsidRPr="00934FBD">
        <w:rPr>
          <w:rFonts w:eastAsia="Calibri"/>
        </w:rPr>
        <w:t>объектов капитального строительства</w:t>
      </w:r>
      <w:r w:rsidR="00C12619">
        <w:rPr>
          <w:rFonts w:eastAsia="Calibri"/>
        </w:rPr>
        <w:t>, планируемых к строительству в соответствии с ранее утвержденной документацией по планировке территории,</w:t>
      </w:r>
      <w:r w:rsidR="004F3738">
        <w:rPr>
          <w:rFonts w:eastAsia="Calibri"/>
        </w:rPr>
        <w:t xml:space="preserve"> </w:t>
      </w:r>
      <w:r w:rsidR="006004CC">
        <w:rPr>
          <w:rFonts w:eastAsia="Calibri"/>
        </w:rPr>
        <w:t xml:space="preserve">от возможного негативного воздействия в связи с размещением линейного объекта </w:t>
      </w:r>
      <w:r w:rsidRPr="00934FBD">
        <w:rPr>
          <w:rFonts w:eastAsia="Calibri"/>
        </w:rPr>
        <w:t>необходимо предусмотреть следующие мероприятия.</w:t>
      </w:r>
    </w:p>
    <w:p w14:paraId="3B8CCE89" w14:textId="77777777" w:rsidR="004315C3" w:rsidRDefault="00F02EF8" w:rsidP="00AE454C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  <w:r w:rsidRPr="00934FBD">
        <w:rPr>
          <w:rFonts w:eastAsia="Calibri"/>
        </w:rPr>
        <w:t>Производство земляных работ в охранных зонах существующих подземных коммуникаций выполня</w:t>
      </w:r>
      <w:r w:rsidR="004315C3" w:rsidRPr="00934FBD">
        <w:rPr>
          <w:rFonts w:eastAsia="Calibri"/>
        </w:rPr>
        <w:t>ются</w:t>
      </w:r>
      <w:r w:rsidRPr="00934FBD">
        <w:rPr>
          <w:rFonts w:eastAsia="Calibri"/>
        </w:rPr>
        <w:t xml:space="preserve"> после получения разрешения владельца охраняемого объекта и в присутствии его представителя.</w:t>
      </w:r>
    </w:p>
    <w:p w14:paraId="23DC2CBF" w14:textId="2A862949" w:rsidR="00142A03" w:rsidRPr="001B1D14" w:rsidRDefault="00142A03" w:rsidP="001B1D14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  <w:r w:rsidRPr="00142A03">
        <w:rPr>
          <w:rFonts w:eastAsia="Calibri"/>
        </w:rPr>
        <w:t xml:space="preserve">Перед началом отсыпки земляного полотна </w:t>
      </w:r>
      <w:r w:rsidR="00573415">
        <w:rPr>
          <w:rFonts w:eastAsia="Calibri"/>
        </w:rPr>
        <w:t>производится</w:t>
      </w:r>
      <w:r w:rsidRPr="00142A03">
        <w:rPr>
          <w:rFonts w:eastAsia="Calibri"/>
        </w:rPr>
        <w:t xml:space="preserve"> расчистка строительной площадки. Для этого выполняются соответствующие разбивки, исходной базой для которых служит ось земляного полотна. Разбивку земляного полотна следует выполнять в соответствии с СП 126.13330.2017</w:t>
      </w:r>
      <w:r>
        <w:rPr>
          <w:rFonts w:eastAsia="Calibri"/>
        </w:rPr>
        <w:t xml:space="preserve"> «</w:t>
      </w:r>
      <w:r w:rsidRPr="00142A03">
        <w:rPr>
          <w:rFonts w:eastAsia="Calibri"/>
        </w:rPr>
        <w:t>Геодезические работы в строительстве</w:t>
      </w:r>
      <w:r>
        <w:rPr>
          <w:rFonts w:eastAsia="Calibri"/>
        </w:rPr>
        <w:t>»</w:t>
      </w:r>
      <w:r w:rsidRPr="00142A03">
        <w:rPr>
          <w:rFonts w:eastAsia="Calibri"/>
        </w:rPr>
        <w:t>.</w:t>
      </w:r>
      <w:r w:rsidR="004F3738">
        <w:rPr>
          <w:rFonts w:eastAsia="Calibri"/>
        </w:rPr>
        <w:t xml:space="preserve"> </w:t>
      </w:r>
      <w:proofErr w:type="gramStart"/>
      <w:r w:rsidR="001B1D14" w:rsidRPr="001B1D14">
        <w:rPr>
          <w:rFonts w:eastAsia="Calibri"/>
        </w:rPr>
        <w:t>Для</w:t>
      </w:r>
      <w:proofErr w:type="gramEnd"/>
      <w:r w:rsidR="001B1D14" w:rsidRPr="001B1D14">
        <w:rPr>
          <w:rFonts w:eastAsia="Calibri"/>
        </w:rPr>
        <w:t xml:space="preserve"> устройства насыпи использовать крупнообломочный грунт</w:t>
      </w:r>
      <w:r w:rsidR="001B1D14">
        <w:rPr>
          <w:rFonts w:eastAsia="Calibri"/>
        </w:rPr>
        <w:t xml:space="preserve"> по ГОСТ </w:t>
      </w:r>
      <w:r w:rsidR="001B1D14" w:rsidRPr="001B1D14">
        <w:rPr>
          <w:rFonts w:eastAsia="Calibri"/>
        </w:rPr>
        <w:t xml:space="preserve">25100-2020 </w:t>
      </w:r>
      <w:r w:rsidR="001B1D14">
        <w:rPr>
          <w:rFonts w:eastAsia="Calibri"/>
        </w:rPr>
        <w:t>«</w:t>
      </w:r>
      <w:r w:rsidR="001B1D14" w:rsidRPr="001B1D14">
        <w:rPr>
          <w:rFonts w:eastAsia="Calibri"/>
        </w:rPr>
        <w:t>Грунты</w:t>
      </w:r>
      <w:r w:rsidR="001B1D14">
        <w:rPr>
          <w:rFonts w:eastAsia="Calibri"/>
        </w:rPr>
        <w:t>»</w:t>
      </w:r>
      <w:r w:rsidR="001B1D14" w:rsidRPr="001B1D14">
        <w:rPr>
          <w:rFonts w:eastAsia="Calibri"/>
        </w:rPr>
        <w:t>.</w:t>
      </w:r>
    </w:p>
    <w:p w14:paraId="50AD6018" w14:textId="77777777" w:rsidR="00142A03" w:rsidRPr="00573415" w:rsidRDefault="00573415" w:rsidP="00573415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  <w:r w:rsidRPr="00573415">
        <w:rPr>
          <w:rFonts w:eastAsia="Calibri"/>
        </w:rPr>
        <w:t>На первоначальном этапе целесообразно произвести следующие работы на вновь строящейся автомобильной дороге:</w:t>
      </w:r>
      <w:r>
        <w:rPr>
          <w:rFonts w:eastAsia="Calibri"/>
        </w:rPr>
        <w:t xml:space="preserve"> защита подземных водопроводов; </w:t>
      </w:r>
      <w:r w:rsidRPr="00573415">
        <w:rPr>
          <w:rFonts w:eastAsia="Calibri"/>
        </w:rPr>
        <w:t>у</w:t>
      </w:r>
      <w:r>
        <w:rPr>
          <w:rFonts w:eastAsia="Calibri"/>
        </w:rPr>
        <w:t xml:space="preserve">стройство водопропускных труб; </w:t>
      </w:r>
      <w:r w:rsidRPr="00573415">
        <w:rPr>
          <w:rFonts w:eastAsia="Calibri"/>
        </w:rPr>
        <w:t>возведение земляного полотна автомобильной дороги.</w:t>
      </w:r>
    </w:p>
    <w:p w14:paraId="264C6837" w14:textId="77EA9DE6" w:rsidR="00573415" w:rsidRPr="00573415" w:rsidRDefault="00573415" w:rsidP="00573415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  <w:r w:rsidRPr="00573415">
        <w:rPr>
          <w:rFonts w:eastAsia="Calibri"/>
        </w:rPr>
        <w:t xml:space="preserve">В рамках второго этапа необходимо выполнить работы на участке железнодорожного </w:t>
      </w:r>
      <w:proofErr w:type="spellStart"/>
      <w:proofErr w:type="gramStart"/>
      <w:r w:rsidRPr="00573415">
        <w:rPr>
          <w:rFonts w:eastAsia="Calibri"/>
        </w:rPr>
        <w:t>пути:демонтаж</w:t>
      </w:r>
      <w:proofErr w:type="spellEnd"/>
      <w:proofErr w:type="gramEnd"/>
      <w:r w:rsidRPr="00573415">
        <w:rPr>
          <w:rFonts w:eastAsia="Calibri"/>
        </w:rPr>
        <w:t xml:space="preserve"> участка автомобильной дороги; разработка выемки;</w:t>
      </w:r>
      <w:r w:rsidR="004F3738">
        <w:rPr>
          <w:rFonts w:eastAsia="Calibri"/>
        </w:rPr>
        <w:t xml:space="preserve"> </w:t>
      </w:r>
      <w:r w:rsidRPr="00573415">
        <w:rPr>
          <w:rFonts w:eastAsia="Calibri"/>
        </w:rPr>
        <w:t>устройство защиты подземных водопроводов, укладка водопропускной трубы;</w:t>
      </w:r>
      <w:r w:rsidR="004F3738">
        <w:rPr>
          <w:rFonts w:eastAsia="Calibri"/>
        </w:rPr>
        <w:t xml:space="preserve"> </w:t>
      </w:r>
      <w:r w:rsidRPr="00573415">
        <w:rPr>
          <w:rFonts w:eastAsia="Calibri"/>
        </w:rPr>
        <w:t>устройство насыпи железнодорожного пути.</w:t>
      </w:r>
    </w:p>
    <w:p w14:paraId="5C46C43F" w14:textId="77777777" w:rsidR="00573415" w:rsidRPr="00573415" w:rsidRDefault="00573415" w:rsidP="00573415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  <w:r w:rsidRPr="00573415">
        <w:rPr>
          <w:rFonts w:eastAsia="Calibri"/>
        </w:rPr>
        <w:t xml:space="preserve">В рамках </w:t>
      </w:r>
      <w:r>
        <w:rPr>
          <w:rFonts w:eastAsia="Calibri"/>
        </w:rPr>
        <w:t>т</w:t>
      </w:r>
      <w:r w:rsidRPr="00573415">
        <w:rPr>
          <w:rFonts w:eastAsia="Calibri"/>
        </w:rPr>
        <w:t>рет</w:t>
      </w:r>
      <w:r>
        <w:rPr>
          <w:rFonts w:eastAsia="Calibri"/>
        </w:rPr>
        <w:t>ьего</w:t>
      </w:r>
      <w:r w:rsidRPr="00573415">
        <w:rPr>
          <w:rFonts w:eastAsia="Calibri"/>
        </w:rPr>
        <w:t xml:space="preserve"> этап</w:t>
      </w:r>
      <w:r>
        <w:rPr>
          <w:rFonts w:eastAsia="Calibri"/>
        </w:rPr>
        <w:t>а</w:t>
      </w:r>
      <w:r w:rsidRPr="00573415">
        <w:rPr>
          <w:rFonts w:eastAsia="Calibri"/>
        </w:rPr>
        <w:t xml:space="preserve"> выполнить работы</w:t>
      </w:r>
      <w:r>
        <w:rPr>
          <w:rFonts w:eastAsia="Calibri"/>
        </w:rPr>
        <w:t xml:space="preserve"> по</w:t>
      </w:r>
      <w:r w:rsidRPr="00573415">
        <w:rPr>
          <w:rFonts w:eastAsia="Calibri"/>
        </w:rPr>
        <w:t xml:space="preserve"> устройств</w:t>
      </w:r>
      <w:r>
        <w:rPr>
          <w:rFonts w:eastAsia="Calibri"/>
        </w:rPr>
        <w:t>у</w:t>
      </w:r>
      <w:r w:rsidRPr="00573415">
        <w:rPr>
          <w:rFonts w:eastAsia="Calibri"/>
        </w:rPr>
        <w:t xml:space="preserve"> дорожной одежды участка автомобильной дороги и ее обустройств</w:t>
      </w:r>
      <w:r>
        <w:rPr>
          <w:rFonts w:eastAsia="Calibri"/>
        </w:rPr>
        <w:t>у</w:t>
      </w:r>
      <w:r w:rsidRPr="00573415">
        <w:rPr>
          <w:rFonts w:eastAsia="Calibri"/>
        </w:rPr>
        <w:t>.</w:t>
      </w:r>
    </w:p>
    <w:p w14:paraId="21E37C8E" w14:textId="7EB86C39" w:rsidR="00142A03" w:rsidRPr="00573415" w:rsidRDefault="00573415" w:rsidP="00573415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  <w:r w:rsidRPr="00573415">
        <w:rPr>
          <w:rFonts w:eastAsia="Calibri"/>
        </w:rPr>
        <w:t xml:space="preserve">В рамках </w:t>
      </w:r>
      <w:r>
        <w:rPr>
          <w:rFonts w:eastAsia="Calibri"/>
        </w:rPr>
        <w:t>ч</w:t>
      </w:r>
      <w:r w:rsidRPr="00573415">
        <w:rPr>
          <w:rFonts w:eastAsia="Calibri"/>
        </w:rPr>
        <w:t>етверт</w:t>
      </w:r>
      <w:r>
        <w:rPr>
          <w:rFonts w:eastAsia="Calibri"/>
        </w:rPr>
        <w:t>ого</w:t>
      </w:r>
      <w:r w:rsidRPr="00573415">
        <w:rPr>
          <w:rFonts w:eastAsia="Calibri"/>
        </w:rPr>
        <w:t xml:space="preserve"> этап</w:t>
      </w:r>
      <w:r>
        <w:rPr>
          <w:rFonts w:eastAsia="Calibri"/>
        </w:rPr>
        <w:t>а</w:t>
      </w:r>
      <w:r w:rsidR="004F3738">
        <w:rPr>
          <w:rFonts w:eastAsia="Calibri"/>
        </w:rPr>
        <w:t xml:space="preserve"> </w:t>
      </w:r>
      <w:r w:rsidR="00AA7DA6" w:rsidRPr="00573415">
        <w:rPr>
          <w:rFonts w:eastAsia="Calibri"/>
        </w:rPr>
        <w:t>предусмотр</w:t>
      </w:r>
      <w:r w:rsidR="00AA7DA6">
        <w:rPr>
          <w:rFonts w:eastAsia="Calibri"/>
        </w:rPr>
        <w:t>еть</w:t>
      </w:r>
      <w:r w:rsidRPr="00573415">
        <w:rPr>
          <w:rFonts w:eastAsia="Calibri"/>
        </w:rPr>
        <w:t xml:space="preserve"> выполнение работ по укладке соединительного железнодорожного пути. </w:t>
      </w:r>
      <w:r w:rsidR="00AA7DA6">
        <w:rPr>
          <w:rFonts w:eastAsia="Calibri"/>
        </w:rPr>
        <w:t>Выполнить б</w:t>
      </w:r>
      <w:r w:rsidRPr="00573415">
        <w:rPr>
          <w:rFonts w:eastAsia="Calibri"/>
        </w:rPr>
        <w:t>алластировк</w:t>
      </w:r>
      <w:r w:rsidR="00AA7DA6">
        <w:rPr>
          <w:rFonts w:eastAsia="Calibri"/>
        </w:rPr>
        <w:t xml:space="preserve">у </w:t>
      </w:r>
      <w:r w:rsidRPr="00573415">
        <w:rPr>
          <w:rFonts w:eastAsia="Calibri"/>
        </w:rPr>
        <w:t>и выправк</w:t>
      </w:r>
      <w:r w:rsidR="00AA7DA6">
        <w:rPr>
          <w:rFonts w:eastAsia="Calibri"/>
        </w:rPr>
        <w:t>у</w:t>
      </w:r>
      <w:r w:rsidRPr="00573415">
        <w:rPr>
          <w:rFonts w:eastAsia="Calibri"/>
        </w:rPr>
        <w:t xml:space="preserve"> уложенного участка пути.</w:t>
      </w:r>
    </w:p>
    <w:p w14:paraId="2F2E1AFE" w14:textId="041CC7AA" w:rsidR="00142A03" w:rsidRDefault="00AA7DA6" w:rsidP="00AA7DA6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  <w:r w:rsidRPr="00AA7DA6">
        <w:rPr>
          <w:rFonts w:eastAsia="Calibri"/>
        </w:rPr>
        <w:lastRenderedPageBreak/>
        <w:t xml:space="preserve">В рамках </w:t>
      </w:r>
      <w:r>
        <w:rPr>
          <w:rFonts w:eastAsia="Calibri"/>
        </w:rPr>
        <w:t>пятого</w:t>
      </w:r>
      <w:r w:rsidRPr="00AA7DA6">
        <w:rPr>
          <w:rFonts w:eastAsia="Calibri"/>
        </w:rPr>
        <w:t xml:space="preserve"> этапа </w:t>
      </w:r>
      <w:r>
        <w:rPr>
          <w:rFonts w:eastAsia="Calibri"/>
        </w:rPr>
        <w:t xml:space="preserve">выполнить </w:t>
      </w:r>
      <w:r w:rsidRPr="00AA7DA6">
        <w:rPr>
          <w:rFonts w:eastAsia="Calibri"/>
        </w:rPr>
        <w:t>выправку пути с пос</w:t>
      </w:r>
      <w:r>
        <w:rPr>
          <w:rFonts w:eastAsia="Calibri"/>
        </w:rPr>
        <w:t xml:space="preserve">тановкой на проектные отметки; </w:t>
      </w:r>
      <w:r w:rsidRPr="00AA7DA6">
        <w:rPr>
          <w:rFonts w:eastAsia="Calibri"/>
        </w:rPr>
        <w:t>формировани</w:t>
      </w:r>
      <w:r>
        <w:rPr>
          <w:rFonts w:eastAsia="Calibri"/>
        </w:rPr>
        <w:t xml:space="preserve">е проектной балластной призмы; </w:t>
      </w:r>
      <w:r w:rsidRPr="00AA7DA6">
        <w:rPr>
          <w:rFonts w:eastAsia="Calibri"/>
        </w:rPr>
        <w:t>перераспределение ранее срезанного почвенно-растительного слоя по</w:t>
      </w:r>
      <w:r w:rsidR="004F3738">
        <w:rPr>
          <w:rFonts w:eastAsia="Calibri"/>
        </w:rPr>
        <w:t xml:space="preserve"> </w:t>
      </w:r>
      <w:r w:rsidRPr="00AA7DA6">
        <w:rPr>
          <w:rFonts w:eastAsia="Calibri"/>
        </w:rPr>
        <w:t>полосе отвода.</w:t>
      </w:r>
    </w:p>
    <w:p w14:paraId="16CE6016" w14:textId="77777777" w:rsidR="00142A03" w:rsidRDefault="001B1D14" w:rsidP="00AE454C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  <w:r w:rsidRPr="001B1D14">
        <w:rPr>
          <w:rFonts w:eastAsia="Calibri"/>
        </w:rPr>
        <w:t>Для снижения загрязнения атмосферного воздуха при выполнении СМР рекомендуется использование строительной техники с автономными энергетическими установками с меньшим удельным расходом потребляемых энергоресурсов на единицу мощности</w:t>
      </w:r>
      <w:r>
        <w:rPr>
          <w:rFonts w:eastAsia="Calibri"/>
        </w:rPr>
        <w:t>.</w:t>
      </w:r>
    </w:p>
    <w:p w14:paraId="0648EF5B" w14:textId="77777777" w:rsidR="001B1D14" w:rsidRPr="001B1D14" w:rsidRDefault="001B1D14" w:rsidP="001B1D14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  <w:r w:rsidRPr="001B1D14">
        <w:rPr>
          <w:rFonts w:eastAsia="Calibri"/>
        </w:rPr>
        <w:t>По окончании строительства все временные сооружения демонтируются, и восстанавливается существующий рельеф, тем самым максимально уменьшается ущерб, связанный с временным отводом земель. Площади, занятые временными строительными площадкам и другими временными сооружениям после завершения работ подлежат технической рекультивации.</w:t>
      </w:r>
      <w:r>
        <w:rPr>
          <w:rFonts w:eastAsia="Calibri"/>
        </w:rPr>
        <w:t xml:space="preserve"> Т</w:t>
      </w:r>
      <w:r w:rsidRPr="001B1D14">
        <w:rPr>
          <w:rFonts w:eastAsia="Calibri"/>
        </w:rPr>
        <w:t xml:space="preserve">ехническая рекультивация проводится посредством планировки поверхности нарушенных земель. Планировка производится после демонтажа строительного оборудования и </w:t>
      </w:r>
      <w:r w:rsidR="003B494A" w:rsidRPr="001B1D14">
        <w:rPr>
          <w:rFonts w:eastAsia="Calibri"/>
        </w:rPr>
        <w:t>очистки строительных участков от отходов производства,</w:t>
      </w:r>
      <w:r w:rsidRPr="001B1D14">
        <w:rPr>
          <w:rFonts w:eastAsia="Calibri"/>
        </w:rPr>
        <w:t xml:space="preserve"> и потребления.</w:t>
      </w:r>
    </w:p>
    <w:p w14:paraId="371334D9" w14:textId="77777777" w:rsidR="001B1D14" w:rsidRDefault="001B1D14" w:rsidP="00AE454C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</w:p>
    <w:p w14:paraId="76DF4AE9" w14:textId="77777777" w:rsidR="00A1337D" w:rsidRPr="0012675A" w:rsidRDefault="00A1337D" w:rsidP="001D3818">
      <w:pPr>
        <w:pStyle w:val="3"/>
        <w:numPr>
          <w:ilvl w:val="0"/>
          <w:numId w:val="27"/>
        </w:numPr>
        <w:spacing w:before="200" w:after="200"/>
        <w:ind w:left="0" w:firstLine="993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_Toc24964485"/>
      <w:bookmarkStart w:id="19" w:name="_Toc32500907"/>
      <w:bookmarkStart w:id="20" w:name="_Toc49256105"/>
      <w:r w:rsidRPr="0012675A">
        <w:rPr>
          <w:rFonts w:ascii="Times New Roman" w:hAnsi="Times New Roman" w:cs="Times New Roman"/>
          <w:sz w:val="24"/>
          <w:szCs w:val="24"/>
        </w:rPr>
        <w:t>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</w:t>
      </w:r>
      <w:bookmarkEnd w:id="17"/>
      <w:bookmarkEnd w:id="18"/>
      <w:bookmarkEnd w:id="19"/>
      <w:bookmarkEnd w:id="20"/>
    </w:p>
    <w:p w14:paraId="6F49C3EE" w14:textId="5F246919" w:rsidR="00A1337D" w:rsidRDefault="00A1337D" w:rsidP="00AE454C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  <w:r w:rsidRPr="00E028CA">
        <w:rPr>
          <w:rFonts w:eastAsia="Calibri"/>
        </w:rPr>
        <w:t xml:space="preserve">Согласно </w:t>
      </w:r>
      <w:r w:rsidR="00D50D07">
        <w:rPr>
          <w:rFonts w:eastAsia="Calibri"/>
        </w:rPr>
        <w:t>п</w:t>
      </w:r>
      <w:r w:rsidR="00D50D07" w:rsidRPr="00D50D07">
        <w:rPr>
          <w:rFonts w:eastAsia="Calibri"/>
        </w:rPr>
        <w:t>равила</w:t>
      </w:r>
      <w:r w:rsidR="00D50D07">
        <w:rPr>
          <w:rFonts w:eastAsia="Calibri"/>
        </w:rPr>
        <w:t>м</w:t>
      </w:r>
      <w:r w:rsidR="00D50D07" w:rsidRPr="00D50D07">
        <w:rPr>
          <w:rFonts w:eastAsia="Calibri"/>
        </w:rPr>
        <w:t xml:space="preserve"> землепользования и застройки </w:t>
      </w:r>
      <w:r w:rsidR="00D50D07">
        <w:rPr>
          <w:rFonts w:eastAsia="Calibri"/>
        </w:rPr>
        <w:t>городского</w:t>
      </w:r>
      <w:r w:rsidR="00D50D07" w:rsidRPr="00D50D07">
        <w:rPr>
          <w:rFonts w:eastAsia="Calibri"/>
        </w:rPr>
        <w:t xml:space="preserve"> поселения «Забайкальское» утвержденные решением Совета </w:t>
      </w:r>
      <w:r w:rsidR="00D50D07">
        <w:rPr>
          <w:rFonts w:eastAsia="Calibri"/>
        </w:rPr>
        <w:t>городского</w:t>
      </w:r>
      <w:r w:rsidR="00D50D07" w:rsidRPr="00D50D07">
        <w:rPr>
          <w:rFonts w:eastAsia="Calibri"/>
        </w:rPr>
        <w:t xml:space="preserve"> поселения «Забайкальское</w:t>
      </w:r>
      <w:r w:rsidR="00D50D07">
        <w:rPr>
          <w:rFonts w:eastAsia="Calibri"/>
        </w:rPr>
        <w:t>» №121 от 24</w:t>
      </w:r>
      <w:r w:rsidR="00010347">
        <w:rPr>
          <w:rFonts w:eastAsia="Calibri"/>
        </w:rPr>
        <w:t xml:space="preserve"> августа </w:t>
      </w:r>
      <w:r w:rsidR="00D50D07">
        <w:rPr>
          <w:rFonts w:eastAsia="Calibri"/>
        </w:rPr>
        <w:t>2018 года</w:t>
      </w:r>
      <w:r w:rsidR="00B01273" w:rsidRPr="00E028CA">
        <w:rPr>
          <w:rFonts w:eastAsia="Calibri"/>
        </w:rPr>
        <w:t>,</w:t>
      </w:r>
      <w:r w:rsidR="004F3738">
        <w:rPr>
          <w:rFonts w:eastAsia="Calibri"/>
        </w:rPr>
        <w:t xml:space="preserve"> </w:t>
      </w:r>
      <w:r w:rsidR="005413F7" w:rsidRPr="00A4599C">
        <w:rPr>
          <w:rFonts w:eastAsia="Calibri"/>
        </w:rPr>
        <w:t>в границах проектируемой территории объекты культурного наследия, включенные в единый государственный реестр объектов культурного наследия (памятников истории и культуры) народов Российской Федерации, выявленные объекты культурного наследия и объекты, обладающие признаками объекта культурного наследия (в том числе археологического) отсутствуют</w:t>
      </w:r>
      <w:r w:rsidRPr="00A4599C">
        <w:rPr>
          <w:rFonts w:eastAsia="Calibri"/>
        </w:rPr>
        <w:t>.</w:t>
      </w:r>
    </w:p>
    <w:p w14:paraId="7BEE61E4" w14:textId="77777777" w:rsidR="001A49FB" w:rsidRPr="00A4599C" w:rsidRDefault="001A49FB" w:rsidP="001A49FB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  <w:r>
        <w:rPr>
          <w:rFonts w:eastAsia="Calibri"/>
        </w:rPr>
        <w:t>В соответствии со статьей 36 Федерального закона от 25.06.2002 № 73-ФЗ «Об объектах культурного наследия (памятниках истории и культуры) народов Российской Федерации» земляные, строительные, хозяйственные и иные работы должны быть немедленно приостановлены исполнителем работ в случае обнаружения объекта, обладающего признаками объекта культурного наследия. Исполнитель работ в течение трех рабочих дней со дня их обнаружения обязан направить заявление в письменной форме об указанных объектах в региональный орган охраны объектов культурного наследия.</w:t>
      </w:r>
    </w:p>
    <w:p w14:paraId="032E5F58" w14:textId="77777777" w:rsidR="00A1337D" w:rsidRDefault="00A1337D" w:rsidP="00AE454C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  <w:r w:rsidRPr="00A4599C">
        <w:rPr>
          <w:rFonts w:eastAsia="Calibri"/>
        </w:rPr>
        <w:t xml:space="preserve">Осуществление мероприятий по сохранению объектов культурного наследия от возможного негативного воздействия в связи с размещением линейного объекта </w:t>
      </w:r>
      <w:r w:rsidR="00B01273" w:rsidRPr="00A4599C">
        <w:rPr>
          <w:rFonts w:eastAsia="Calibri"/>
        </w:rPr>
        <w:t>проектом не предусмотрено</w:t>
      </w:r>
      <w:r w:rsidRPr="00A4599C">
        <w:rPr>
          <w:rFonts w:eastAsia="Calibri"/>
        </w:rPr>
        <w:t>.</w:t>
      </w:r>
    </w:p>
    <w:p w14:paraId="250C5BA8" w14:textId="77777777" w:rsidR="001B1D14" w:rsidRDefault="001B1D14" w:rsidP="00AE454C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</w:p>
    <w:p w14:paraId="662507B6" w14:textId="77777777" w:rsidR="00826248" w:rsidRPr="00826248" w:rsidRDefault="00A1337D" w:rsidP="001D3818">
      <w:pPr>
        <w:pStyle w:val="3"/>
        <w:numPr>
          <w:ilvl w:val="0"/>
          <w:numId w:val="27"/>
        </w:numPr>
        <w:spacing w:before="200" w:after="200"/>
        <w:ind w:left="0" w:firstLine="993"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_Toc499542007"/>
      <w:bookmarkStart w:id="22" w:name="_Toc24964486"/>
      <w:bookmarkStart w:id="23" w:name="_Toc32500908"/>
      <w:bookmarkStart w:id="24" w:name="_Toc49256106"/>
      <w:r w:rsidRPr="000D30ED">
        <w:rPr>
          <w:rFonts w:ascii="Times New Roman" w:hAnsi="Times New Roman" w:cs="Times New Roman"/>
          <w:sz w:val="24"/>
          <w:szCs w:val="24"/>
        </w:rPr>
        <w:lastRenderedPageBreak/>
        <w:t>Информация о необходимости осуществления мероприятий по охране окружающей среды</w:t>
      </w:r>
      <w:bookmarkStart w:id="25" w:name="_Toc493408737"/>
      <w:bookmarkEnd w:id="21"/>
      <w:bookmarkEnd w:id="22"/>
      <w:bookmarkEnd w:id="23"/>
      <w:bookmarkEnd w:id="24"/>
    </w:p>
    <w:p w14:paraId="35A5AD21" w14:textId="536FB212" w:rsidR="00826248" w:rsidRPr="00A4599C" w:rsidRDefault="00010347" w:rsidP="00010347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  <w:r w:rsidRPr="00010347">
        <w:rPr>
          <w:rFonts w:eastAsia="Calibri"/>
        </w:rPr>
        <w:t>Проектирование объекта</w:t>
      </w:r>
      <w:r w:rsidR="004F3738">
        <w:rPr>
          <w:rFonts w:eastAsia="Calibri"/>
        </w:rPr>
        <w:t xml:space="preserve"> </w:t>
      </w:r>
      <w:r w:rsidRPr="00010347">
        <w:rPr>
          <w:rFonts w:eastAsia="Calibri"/>
        </w:rPr>
        <w:t>железнодорожного пути необщего пользования ООО «За</w:t>
      </w:r>
      <w:r>
        <w:rPr>
          <w:rFonts w:eastAsia="Calibri"/>
        </w:rPr>
        <w:t xml:space="preserve">байкальский зерновой терминал» и </w:t>
      </w:r>
      <w:r w:rsidRPr="00010347">
        <w:rPr>
          <w:rFonts w:eastAsia="Calibri"/>
        </w:rPr>
        <w:t>компенсационн</w:t>
      </w:r>
      <w:r>
        <w:rPr>
          <w:rFonts w:eastAsia="Calibri"/>
        </w:rPr>
        <w:t>ой</w:t>
      </w:r>
      <w:r w:rsidRPr="00010347">
        <w:rPr>
          <w:rFonts w:eastAsia="Calibri"/>
        </w:rPr>
        <w:t xml:space="preserve"> автомобильной дороги</w:t>
      </w:r>
      <w:r w:rsidR="004F3738">
        <w:rPr>
          <w:rFonts w:eastAsia="Calibri"/>
        </w:rPr>
        <w:t xml:space="preserve"> </w:t>
      </w:r>
      <w:r w:rsidR="00826248" w:rsidRPr="00A4599C">
        <w:rPr>
          <w:rFonts w:eastAsia="Calibri"/>
        </w:rPr>
        <w:t>с учетом основных экологических, нормативных, правовых актов Российской Федерации, нормативно-технических, нормативно-методических документов по охране окружающей среды.</w:t>
      </w:r>
    </w:p>
    <w:p w14:paraId="2FEFA6ED" w14:textId="77777777" w:rsidR="00826248" w:rsidRPr="00A4599C" w:rsidRDefault="00826248" w:rsidP="00AE454C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  <w:r w:rsidRPr="00A4599C">
        <w:rPr>
          <w:rFonts w:eastAsia="Calibri"/>
        </w:rPr>
        <w:t xml:space="preserve">С целью выполнения при строительстве объекта требований, действующего на территории Российской Федерации природоохранного законодательства, </w:t>
      </w:r>
      <w:r w:rsidR="0031394C">
        <w:rPr>
          <w:rFonts w:eastAsia="Calibri"/>
        </w:rPr>
        <w:t>необходимо проведение</w:t>
      </w:r>
      <w:r w:rsidRPr="00A4599C">
        <w:rPr>
          <w:rFonts w:eastAsia="Calibri"/>
        </w:rPr>
        <w:t xml:space="preserve"> мероприяти</w:t>
      </w:r>
      <w:r w:rsidR="0031394C">
        <w:rPr>
          <w:rFonts w:eastAsia="Calibri"/>
        </w:rPr>
        <w:t>й</w:t>
      </w:r>
      <w:r w:rsidRPr="00A4599C">
        <w:rPr>
          <w:rFonts w:eastAsia="Calibri"/>
        </w:rPr>
        <w:t xml:space="preserve"> по охране окружающей среды, охране почвы как компонента окружающей среды, рекультивации почв, нарушенных в результате проведения строительных работ.</w:t>
      </w:r>
    </w:p>
    <w:p w14:paraId="17E3A712" w14:textId="77777777" w:rsidR="00826248" w:rsidRPr="00A4599C" w:rsidRDefault="00826248" w:rsidP="00AE454C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  <w:r w:rsidRPr="00A4599C">
        <w:rPr>
          <w:rFonts w:eastAsia="Calibri"/>
        </w:rPr>
        <w:t>В период проведения строительных работ основными видами неблагоприятных воздействий на состояние окружающей среды будут являться:</w:t>
      </w:r>
    </w:p>
    <w:p w14:paraId="138D1045" w14:textId="77777777" w:rsidR="00826248" w:rsidRPr="00A4599C" w:rsidRDefault="00826248" w:rsidP="00AE454C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  <w:r w:rsidRPr="00A4599C">
        <w:rPr>
          <w:rFonts w:eastAsia="Calibri"/>
        </w:rPr>
        <w:t xml:space="preserve">- химическое загрязнение атмосферного воздуха (выхлопные </w:t>
      </w:r>
      <w:proofErr w:type="spellStart"/>
      <w:r w:rsidRPr="00A4599C">
        <w:rPr>
          <w:rFonts w:eastAsia="Calibri"/>
        </w:rPr>
        <w:t>газы</w:t>
      </w:r>
      <w:proofErr w:type="spellEnd"/>
      <w:r w:rsidRPr="00A4599C">
        <w:rPr>
          <w:rFonts w:eastAsia="Calibri"/>
        </w:rPr>
        <w:t>), грунтовых вод и почвенного покрова (отходы ГСМ) от передвижных источников (транспортная и строительная техника);</w:t>
      </w:r>
    </w:p>
    <w:p w14:paraId="25B5D96C" w14:textId="77777777" w:rsidR="00826248" w:rsidRPr="00A4599C" w:rsidRDefault="00826248" w:rsidP="00AE454C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  <w:r w:rsidRPr="00A4599C">
        <w:rPr>
          <w:rFonts w:eastAsia="Calibri"/>
        </w:rPr>
        <w:t>- механическое загрязнение атмосферного воздуха (взвешенные вещества) при производстве земляных работ;</w:t>
      </w:r>
    </w:p>
    <w:p w14:paraId="4C62BA1B" w14:textId="77777777" w:rsidR="00826248" w:rsidRPr="00A4599C" w:rsidRDefault="00826248" w:rsidP="00AE454C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  <w:r w:rsidRPr="00A4599C">
        <w:rPr>
          <w:rFonts w:eastAsia="Calibri"/>
        </w:rPr>
        <w:t>- механическое повреждение почвенно-растительного покрова (проезд техники, вытаптывание, отведение земель под линейные сооружения);</w:t>
      </w:r>
    </w:p>
    <w:p w14:paraId="028A8EA8" w14:textId="77777777" w:rsidR="00826248" w:rsidRPr="00A4599C" w:rsidRDefault="00826248" w:rsidP="00AE454C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  <w:r w:rsidRPr="00A4599C">
        <w:rPr>
          <w:rFonts w:eastAsia="Calibri"/>
        </w:rPr>
        <w:t>- физическое воздействие (шум, вибрация) от работы строительной техники и оборудования;</w:t>
      </w:r>
    </w:p>
    <w:p w14:paraId="188F6547" w14:textId="77777777" w:rsidR="00826248" w:rsidRPr="00A4599C" w:rsidRDefault="00826248" w:rsidP="00AE454C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  <w:r w:rsidRPr="00A4599C">
        <w:rPr>
          <w:rFonts w:eastAsia="Calibri"/>
        </w:rPr>
        <w:t>- захламление территории строительными и бытовыми отходами.</w:t>
      </w:r>
    </w:p>
    <w:p w14:paraId="502D08A5" w14:textId="77777777" w:rsidR="0031394C" w:rsidRPr="0031394C" w:rsidRDefault="0031394C" w:rsidP="0031394C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  <w:r w:rsidRPr="0031394C">
        <w:rPr>
          <w:rFonts w:eastAsia="Calibri"/>
        </w:rPr>
        <w:t xml:space="preserve">С целью предотвращения и минимизации ущерба природной среде, возможного при строительных работах и эксплуатации </w:t>
      </w:r>
      <w:r>
        <w:rPr>
          <w:rFonts w:eastAsia="Calibri"/>
        </w:rPr>
        <w:t xml:space="preserve">проектируемого </w:t>
      </w:r>
      <w:r w:rsidRPr="0031394C">
        <w:rPr>
          <w:rFonts w:eastAsia="Calibri"/>
        </w:rPr>
        <w:t xml:space="preserve">объекта, обязательно выполнение следующего комплекса инженерно-технических, технологических и организационных мероприятий: </w:t>
      </w:r>
    </w:p>
    <w:p w14:paraId="6AB18718" w14:textId="77777777" w:rsidR="0031394C" w:rsidRPr="0031394C" w:rsidRDefault="0031394C" w:rsidP="0031394C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  <w:r w:rsidRPr="0031394C">
        <w:rPr>
          <w:rFonts w:eastAsia="Calibri"/>
        </w:rPr>
        <w:t>неукоснительное соблюдение границ земельных участков, отведенных под строительство и исключение сверхнормативного изъятия земель;</w:t>
      </w:r>
    </w:p>
    <w:p w14:paraId="379885CD" w14:textId="77777777" w:rsidR="0031394C" w:rsidRPr="0031394C" w:rsidRDefault="0031394C" w:rsidP="0031394C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  <w:r w:rsidRPr="0031394C">
        <w:rPr>
          <w:rFonts w:eastAsia="Calibri"/>
        </w:rPr>
        <w:t>использование парка строительных машин и механизмов, имеющих минимально возможное удельное давление ходовой части на подстилающие грунты, в целях снижения техногенного воздействия;</w:t>
      </w:r>
    </w:p>
    <w:p w14:paraId="7151DA64" w14:textId="77777777" w:rsidR="0031394C" w:rsidRPr="0031394C" w:rsidRDefault="0031394C" w:rsidP="0031394C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  <w:r w:rsidRPr="0031394C">
        <w:rPr>
          <w:rFonts w:eastAsia="Calibri"/>
        </w:rPr>
        <w:t>своевременное проведение технических осмотров и обслуживания автотранспорта и строительной техники;</w:t>
      </w:r>
    </w:p>
    <w:p w14:paraId="6C34351F" w14:textId="77777777" w:rsidR="0031394C" w:rsidRPr="0031394C" w:rsidRDefault="0031394C" w:rsidP="0031394C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  <w:r w:rsidRPr="0031394C">
        <w:rPr>
          <w:rFonts w:eastAsia="Calibri"/>
        </w:rPr>
        <w:t>осуществление заправки техники ГСМ на специально оборудованных площадках с твердым покрытием и металлическими поддонами;</w:t>
      </w:r>
    </w:p>
    <w:p w14:paraId="29E6DDC6" w14:textId="77777777" w:rsidR="0031394C" w:rsidRPr="0031394C" w:rsidRDefault="0031394C" w:rsidP="0031394C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  <w:r w:rsidRPr="0031394C">
        <w:rPr>
          <w:rFonts w:eastAsia="Calibri"/>
        </w:rPr>
        <w:lastRenderedPageBreak/>
        <w:t>недопущение захламления территории мусором, а также загрязнения ее горюче-смазочными материалами;</w:t>
      </w:r>
    </w:p>
    <w:p w14:paraId="18D6C3FB" w14:textId="7F0F2BCF" w:rsidR="0031394C" w:rsidRPr="0031394C" w:rsidRDefault="0031394C" w:rsidP="0031394C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  <w:r w:rsidRPr="0031394C">
        <w:rPr>
          <w:rFonts w:eastAsia="Calibri"/>
        </w:rPr>
        <w:t>осуществление движения транспорта только по существующим автомобильным дорогам и временным вдоль</w:t>
      </w:r>
      <w:r w:rsidR="004F3738">
        <w:rPr>
          <w:rFonts w:eastAsia="Calibri"/>
        </w:rPr>
        <w:t xml:space="preserve"> </w:t>
      </w:r>
      <w:r w:rsidRPr="0031394C">
        <w:rPr>
          <w:rFonts w:eastAsia="Calibri"/>
        </w:rPr>
        <w:t>трассовым проездам;</w:t>
      </w:r>
    </w:p>
    <w:p w14:paraId="02293FDE" w14:textId="77777777" w:rsidR="0031394C" w:rsidRPr="0031394C" w:rsidRDefault="0031394C" w:rsidP="0031394C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  <w:r w:rsidRPr="0031394C">
        <w:rPr>
          <w:rFonts w:eastAsia="Calibri"/>
        </w:rPr>
        <w:t>запрещается оставлять неубранными конструкции, оборудование после завершения строительства, реконструкции или ремонта объекта;</w:t>
      </w:r>
    </w:p>
    <w:p w14:paraId="0383C64C" w14:textId="77777777" w:rsidR="0031394C" w:rsidRPr="0031394C" w:rsidRDefault="0031394C" w:rsidP="0031394C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  <w:r w:rsidRPr="0031394C">
        <w:rPr>
          <w:rFonts w:eastAsia="Calibri"/>
        </w:rPr>
        <w:t xml:space="preserve">сбор остатков и огарков сварочных электродов с последующим хранением в контейнерах; </w:t>
      </w:r>
    </w:p>
    <w:p w14:paraId="715B1040" w14:textId="77777777" w:rsidR="0031394C" w:rsidRPr="0031394C" w:rsidRDefault="0031394C" w:rsidP="0031394C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  <w:r w:rsidRPr="0031394C">
        <w:rPr>
          <w:rFonts w:eastAsia="Calibri"/>
        </w:rPr>
        <w:t>накопление, хранение, временное размещение и транспортировка отходов с соблюдением экологических требований и санитарных правил;</w:t>
      </w:r>
    </w:p>
    <w:p w14:paraId="4D8B5263" w14:textId="77777777" w:rsidR="0031394C" w:rsidRPr="0031394C" w:rsidRDefault="0031394C" w:rsidP="0031394C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  <w:r w:rsidRPr="0031394C">
        <w:rPr>
          <w:rFonts w:eastAsia="Calibri"/>
        </w:rPr>
        <w:t>исключение открытого хранения и перевозки пылящих материалов без надлежащих защитных материалов;</w:t>
      </w:r>
    </w:p>
    <w:p w14:paraId="74E4874A" w14:textId="77777777" w:rsidR="0031394C" w:rsidRPr="0031394C" w:rsidRDefault="0031394C" w:rsidP="0031394C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  <w:r w:rsidRPr="0031394C">
        <w:rPr>
          <w:rFonts w:eastAsia="Calibri"/>
        </w:rPr>
        <w:t xml:space="preserve">линии электропередачи, опоры и изоляторы должны оснащаться специальными </w:t>
      </w:r>
      <w:proofErr w:type="spellStart"/>
      <w:r w:rsidRPr="0031394C">
        <w:rPr>
          <w:rFonts w:eastAsia="Calibri"/>
        </w:rPr>
        <w:t>птицезащитными</w:t>
      </w:r>
      <w:proofErr w:type="spellEnd"/>
      <w:r w:rsidRPr="0031394C">
        <w:rPr>
          <w:rFonts w:eastAsia="Calibri"/>
        </w:rPr>
        <w:t xml:space="preserve"> устройствами, в том числе препятствующими птицам устраивать гнездовья в местах, допускающих прикосновение птиц к </w:t>
      </w:r>
      <w:proofErr w:type="spellStart"/>
      <w:r w:rsidRPr="0031394C">
        <w:rPr>
          <w:rFonts w:eastAsia="Calibri"/>
        </w:rPr>
        <w:t>токонесущим</w:t>
      </w:r>
      <w:proofErr w:type="spellEnd"/>
      <w:r w:rsidRPr="0031394C">
        <w:rPr>
          <w:rFonts w:eastAsia="Calibri"/>
        </w:rPr>
        <w:t xml:space="preserve"> проводам;</w:t>
      </w:r>
    </w:p>
    <w:p w14:paraId="7E270E3A" w14:textId="77777777" w:rsidR="0031394C" w:rsidRPr="0031394C" w:rsidRDefault="0031394C" w:rsidP="0031394C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  <w:r w:rsidRPr="0031394C">
        <w:rPr>
          <w:rFonts w:eastAsia="Calibri"/>
        </w:rPr>
        <w:t>запрещается превышение нормативов предельно допустимых уровней воздействия электромагнитных полей и иных вредных физических воздействий линий электропередачи на объекты животного мира;</w:t>
      </w:r>
    </w:p>
    <w:p w14:paraId="3B59BA16" w14:textId="77777777" w:rsidR="0031394C" w:rsidRPr="0031394C" w:rsidRDefault="0031394C" w:rsidP="0031394C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  <w:r w:rsidRPr="0031394C">
        <w:rPr>
          <w:rFonts w:eastAsia="Calibri"/>
        </w:rPr>
        <w:t>отдельные деревья или группы деревьев, растущие вне просеки и угрожающие падением на провода или опоры ЛЭП и связи, должны своевременно вырубаться;</w:t>
      </w:r>
    </w:p>
    <w:p w14:paraId="7C44B0EF" w14:textId="77777777" w:rsidR="0031394C" w:rsidRPr="0031394C" w:rsidRDefault="0031394C" w:rsidP="0031394C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  <w:r w:rsidRPr="0031394C">
        <w:rPr>
          <w:rFonts w:eastAsia="Calibri"/>
        </w:rPr>
        <w:t>соблюдать границы санитарно-защитных зон в соответствии с действующими правилами и нормами;</w:t>
      </w:r>
    </w:p>
    <w:p w14:paraId="7244C3F2" w14:textId="77777777" w:rsidR="0031394C" w:rsidRPr="0031394C" w:rsidRDefault="0031394C" w:rsidP="0031394C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  <w:r w:rsidRPr="0031394C">
        <w:rPr>
          <w:rFonts w:eastAsia="Calibri"/>
        </w:rPr>
        <w:t>контроль над нормативами ПДВ на источниках выбросов;</w:t>
      </w:r>
    </w:p>
    <w:p w14:paraId="531E1652" w14:textId="77777777" w:rsidR="00A1337D" w:rsidRDefault="0031394C" w:rsidP="0031394C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  <w:r w:rsidRPr="0031394C">
        <w:rPr>
          <w:rFonts w:eastAsia="Calibri"/>
        </w:rPr>
        <w:t xml:space="preserve">основной объем подготовительных работ рекомендуется выполнять в зимний период при установлении устойчивого снежного покрова и достаточной степени </w:t>
      </w:r>
      <w:proofErr w:type="spellStart"/>
      <w:r w:rsidRPr="0031394C">
        <w:rPr>
          <w:rFonts w:eastAsia="Calibri"/>
        </w:rPr>
        <w:t>промороженности</w:t>
      </w:r>
      <w:proofErr w:type="spellEnd"/>
      <w:r w:rsidRPr="0031394C">
        <w:rPr>
          <w:rFonts w:eastAsia="Calibri"/>
        </w:rPr>
        <w:t xml:space="preserve"> грунтов, что позволит значительно снизить механическую нагрузку на почво-грунты и уменьшить вероятность повреждения растительного покрова вне полосы отвода.</w:t>
      </w:r>
    </w:p>
    <w:p w14:paraId="444B27EC" w14:textId="77777777" w:rsidR="00010347" w:rsidRPr="00A4599C" w:rsidRDefault="00010347" w:rsidP="0031394C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</w:p>
    <w:p w14:paraId="1247644D" w14:textId="77777777" w:rsidR="00A1337D" w:rsidRPr="00E46ACE" w:rsidRDefault="00A1337D" w:rsidP="00E46ACE">
      <w:pPr>
        <w:pStyle w:val="3"/>
        <w:numPr>
          <w:ilvl w:val="0"/>
          <w:numId w:val="27"/>
        </w:numPr>
        <w:spacing w:before="200" w:after="200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bookmarkStart w:id="26" w:name="_Toc499542008"/>
      <w:bookmarkStart w:id="27" w:name="_Toc24964487"/>
      <w:bookmarkStart w:id="28" w:name="_Toc32500909"/>
      <w:bookmarkStart w:id="29" w:name="_Toc49256107"/>
      <w:bookmarkEnd w:id="25"/>
      <w:r w:rsidRPr="00FC5D43">
        <w:rPr>
          <w:rFonts w:ascii="Times New Roman" w:hAnsi="Times New Roman" w:cs="Times New Roman"/>
          <w:sz w:val="24"/>
          <w:szCs w:val="24"/>
        </w:rPr>
        <w:t>Информация о необходимости осущ</w:t>
      </w:r>
      <w:r w:rsidR="00E46ACE">
        <w:rPr>
          <w:rFonts w:ascii="Times New Roman" w:hAnsi="Times New Roman" w:cs="Times New Roman"/>
          <w:sz w:val="24"/>
          <w:szCs w:val="24"/>
        </w:rPr>
        <w:t xml:space="preserve">ествления мероприятий по защите </w:t>
      </w:r>
      <w:r w:rsidRPr="00E46ACE">
        <w:rPr>
          <w:rFonts w:ascii="Times New Roman" w:hAnsi="Times New Roman" w:cs="Times New Roman"/>
          <w:sz w:val="24"/>
          <w:szCs w:val="24"/>
        </w:rPr>
        <w:t>территории от чрезвычайных ситуаций природного и техногенного характера, в том числе по обеспечению пожарной безопасности и гражданской оборон</w:t>
      </w:r>
      <w:bookmarkEnd w:id="26"/>
      <w:bookmarkEnd w:id="27"/>
      <w:bookmarkEnd w:id="28"/>
      <w:r w:rsidR="00A22DE1" w:rsidRPr="00E46ACE">
        <w:rPr>
          <w:rFonts w:ascii="Times New Roman" w:hAnsi="Times New Roman" w:cs="Times New Roman"/>
          <w:sz w:val="24"/>
          <w:szCs w:val="24"/>
        </w:rPr>
        <w:t>е</w:t>
      </w:r>
      <w:bookmarkEnd w:id="29"/>
    </w:p>
    <w:p w14:paraId="57DF9019" w14:textId="77777777" w:rsidR="001D49B7" w:rsidRDefault="001D49B7" w:rsidP="00AE454C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  <w:bookmarkStart w:id="30" w:name="OLE_LINK29"/>
      <w:bookmarkStart w:id="31" w:name="OLE_LINK59"/>
      <w:bookmarkStart w:id="32" w:name="OLE_LINK60"/>
      <w:r>
        <w:rPr>
          <w:rFonts w:eastAsia="Calibri"/>
        </w:rPr>
        <w:t>Проектируемый объект не относится к опасному производственному объекту.</w:t>
      </w:r>
    </w:p>
    <w:p w14:paraId="36A7FCC7" w14:textId="77777777" w:rsidR="00234F12" w:rsidRPr="00234F12" w:rsidRDefault="00234F12" w:rsidP="00AE454C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  <w:r w:rsidRPr="00234F12">
        <w:rPr>
          <w:rFonts w:eastAsia="Calibri"/>
        </w:rPr>
        <w:t>К основным факторам риска возникновения чрезвычайных ситуаций при строительстве проектируемого объекта относятся:</w:t>
      </w:r>
    </w:p>
    <w:p w14:paraId="65993522" w14:textId="77777777" w:rsidR="00234F12" w:rsidRPr="00234F12" w:rsidRDefault="00234F12" w:rsidP="00AE454C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  <w:r w:rsidRPr="00234F12">
        <w:rPr>
          <w:rFonts w:eastAsia="Calibri"/>
        </w:rPr>
        <w:lastRenderedPageBreak/>
        <w:t>- аварии технологического оборудования и строительной техники со значительным материальным ущербом, при авариях наиболее опасна утечка токсичных и горючих веществ;</w:t>
      </w:r>
    </w:p>
    <w:p w14:paraId="41984732" w14:textId="77777777" w:rsidR="00234F12" w:rsidRPr="00234F12" w:rsidRDefault="00234F12" w:rsidP="00AE454C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234F12">
        <w:rPr>
          <w:rFonts w:eastAsia="Calibri"/>
        </w:rPr>
        <w:t>пожары, вследствие неосторожного обращения с огнем, несоблюдения правил эксплуатации производственного оборудования, самовозгорание веществ и материалов, разряды статического электричества, грозовые разряды, поджоги.</w:t>
      </w:r>
    </w:p>
    <w:p w14:paraId="09F02DF2" w14:textId="77777777" w:rsidR="00234F12" w:rsidRPr="00234F12" w:rsidRDefault="00234F12" w:rsidP="00AE454C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  <w:r w:rsidRPr="00234F12">
        <w:rPr>
          <w:rFonts w:eastAsia="Calibri"/>
        </w:rPr>
        <w:t>Для снижения риска возникновения аварийной ситуации на объекте нужно предусмотреть следующие мероприятия:</w:t>
      </w:r>
    </w:p>
    <w:p w14:paraId="5E1F5C27" w14:textId="77777777" w:rsidR="00234F12" w:rsidRPr="00234F12" w:rsidRDefault="001D49B7" w:rsidP="00AE454C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234F12" w:rsidRPr="00234F12">
        <w:rPr>
          <w:rFonts w:eastAsia="Calibri"/>
        </w:rPr>
        <w:t>проведение работ по строительству и эксплуатации в полном соответствии с проектом;</w:t>
      </w:r>
    </w:p>
    <w:p w14:paraId="741F29B1" w14:textId="77777777" w:rsidR="00234F12" w:rsidRPr="00234F12" w:rsidRDefault="001D49B7" w:rsidP="00AE454C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234F12" w:rsidRPr="00234F12">
        <w:rPr>
          <w:rFonts w:eastAsia="Calibri"/>
        </w:rPr>
        <w:t>соблюдение технологических параметров режима работы объекта;</w:t>
      </w:r>
    </w:p>
    <w:p w14:paraId="6A8F7039" w14:textId="77777777" w:rsidR="00234F12" w:rsidRPr="00234F12" w:rsidRDefault="001D49B7" w:rsidP="00AE454C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234F12" w:rsidRPr="00234F12">
        <w:rPr>
          <w:rFonts w:eastAsia="Calibri"/>
        </w:rPr>
        <w:t>соблюдение при эксплуатации объекта требований действующих нормативных документов;</w:t>
      </w:r>
    </w:p>
    <w:p w14:paraId="1BD11D8A" w14:textId="77777777" w:rsidR="00234F12" w:rsidRPr="00234F12" w:rsidRDefault="001D49B7" w:rsidP="00AE454C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234F12" w:rsidRPr="00234F12">
        <w:rPr>
          <w:rFonts w:eastAsia="Calibri"/>
        </w:rPr>
        <w:t>соблюдение требований промышленной безопасности при эксплуатации сооружений объектов изысканий;</w:t>
      </w:r>
    </w:p>
    <w:p w14:paraId="40670103" w14:textId="77777777" w:rsidR="00234F12" w:rsidRPr="00234F12" w:rsidRDefault="001D49B7" w:rsidP="00AE454C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234F12" w:rsidRPr="00234F12">
        <w:rPr>
          <w:rFonts w:eastAsia="Calibri"/>
        </w:rPr>
        <w:t>ознакомление обслуживающего персонала с технологической схемой процесса, правилами пуска и остановки оборудования, подготовки его к ремонту, правилами аварийных остановок оборудования, правилами обращения с опасными веществами, условиями, которые могут привести к пожару, взрыву, отравлениям и ожогам;</w:t>
      </w:r>
    </w:p>
    <w:p w14:paraId="4A9EADAD" w14:textId="77777777" w:rsidR="00234F12" w:rsidRPr="00234F12" w:rsidRDefault="001D49B7" w:rsidP="00AE454C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234F12" w:rsidRPr="00234F12">
        <w:rPr>
          <w:rFonts w:eastAsia="Calibri"/>
        </w:rPr>
        <w:t>разработка плана ликвидации аварийных ситуаций;</w:t>
      </w:r>
    </w:p>
    <w:p w14:paraId="44799AAB" w14:textId="77777777" w:rsidR="00234F12" w:rsidRDefault="001D49B7" w:rsidP="00AE454C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234F12" w:rsidRPr="00234F12">
        <w:rPr>
          <w:rFonts w:eastAsia="Calibri"/>
        </w:rPr>
        <w:t>подготовка персонала к действиям в условиях возникновения аварии или ЧС.</w:t>
      </w:r>
      <w:bookmarkEnd w:id="30"/>
      <w:bookmarkEnd w:id="31"/>
      <w:bookmarkEnd w:id="32"/>
    </w:p>
    <w:p w14:paraId="082F5D47" w14:textId="77777777" w:rsidR="00E46ACE" w:rsidRDefault="00E46ACE" w:rsidP="00E53F34">
      <w:pPr>
        <w:jc w:val="center"/>
        <w:rPr>
          <w:rFonts w:eastAsia="Calibri"/>
        </w:rPr>
      </w:pPr>
    </w:p>
    <w:p w14:paraId="1C1A2764" w14:textId="77777777" w:rsidR="00372014" w:rsidRDefault="00372014" w:rsidP="00E53F34">
      <w:pPr>
        <w:jc w:val="center"/>
        <w:rPr>
          <w:rFonts w:eastAsia="Calibri"/>
        </w:rPr>
      </w:pPr>
    </w:p>
    <w:p w14:paraId="3265DC74" w14:textId="77777777" w:rsidR="00372014" w:rsidRDefault="00372014" w:rsidP="00E53F34">
      <w:pPr>
        <w:jc w:val="center"/>
        <w:rPr>
          <w:rFonts w:eastAsia="Calibri"/>
        </w:rPr>
      </w:pPr>
    </w:p>
    <w:p w14:paraId="08C71FAB" w14:textId="77777777" w:rsidR="002D693C" w:rsidRDefault="002D693C" w:rsidP="003800EE">
      <w:pPr>
        <w:spacing w:after="160" w:line="259" w:lineRule="auto"/>
        <w:rPr>
          <w:rFonts w:eastAsia="Calibri"/>
        </w:rPr>
      </w:pPr>
    </w:p>
    <w:p w14:paraId="5A168836" w14:textId="77777777" w:rsidR="002D693C" w:rsidRDefault="002D693C" w:rsidP="002D693C">
      <w:pPr>
        <w:jc w:val="center"/>
        <w:rPr>
          <w:rFonts w:eastAsia="Calibri"/>
        </w:rPr>
      </w:pPr>
    </w:p>
    <w:p w14:paraId="2D745616" w14:textId="77777777" w:rsidR="002D693C" w:rsidRDefault="002D693C" w:rsidP="002D693C">
      <w:pPr>
        <w:jc w:val="center"/>
        <w:rPr>
          <w:rFonts w:eastAsia="Calibri"/>
        </w:rPr>
      </w:pPr>
    </w:p>
    <w:p w14:paraId="631754FE" w14:textId="77777777" w:rsidR="002D693C" w:rsidRDefault="002D693C" w:rsidP="002D693C">
      <w:pPr>
        <w:jc w:val="center"/>
        <w:rPr>
          <w:rFonts w:eastAsia="Calibri"/>
        </w:rPr>
      </w:pPr>
    </w:p>
    <w:p w14:paraId="11248DA9" w14:textId="77777777" w:rsidR="002D693C" w:rsidRDefault="002D693C" w:rsidP="002D693C">
      <w:pPr>
        <w:jc w:val="center"/>
        <w:rPr>
          <w:rFonts w:eastAsia="Calibri"/>
        </w:rPr>
      </w:pPr>
    </w:p>
    <w:p w14:paraId="425B49C3" w14:textId="77777777" w:rsidR="002D693C" w:rsidRDefault="002D693C" w:rsidP="002D693C">
      <w:pPr>
        <w:jc w:val="center"/>
        <w:rPr>
          <w:rFonts w:eastAsia="Calibri"/>
        </w:rPr>
      </w:pPr>
    </w:p>
    <w:p w14:paraId="43298E9D" w14:textId="77777777" w:rsidR="002D693C" w:rsidRDefault="002D693C" w:rsidP="002D693C">
      <w:pPr>
        <w:jc w:val="center"/>
        <w:rPr>
          <w:rFonts w:eastAsia="Calibri"/>
        </w:rPr>
      </w:pPr>
    </w:p>
    <w:p w14:paraId="2C50EF88" w14:textId="77777777" w:rsidR="002D693C" w:rsidRDefault="002D693C" w:rsidP="002D693C">
      <w:pPr>
        <w:jc w:val="center"/>
        <w:rPr>
          <w:rFonts w:eastAsia="Calibri"/>
        </w:rPr>
      </w:pPr>
    </w:p>
    <w:p w14:paraId="38020DB9" w14:textId="77777777" w:rsidR="002D693C" w:rsidRDefault="002D693C" w:rsidP="002D693C">
      <w:pPr>
        <w:jc w:val="center"/>
        <w:rPr>
          <w:rFonts w:eastAsia="Calibri"/>
        </w:rPr>
      </w:pPr>
    </w:p>
    <w:p w14:paraId="41D53977" w14:textId="77777777" w:rsidR="002D693C" w:rsidRDefault="002D693C" w:rsidP="002D693C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</w:p>
    <w:p w14:paraId="2C0A5A1B" w14:textId="77777777" w:rsidR="002D693C" w:rsidRDefault="002D693C" w:rsidP="002D693C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</w:p>
    <w:p w14:paraId="242F896A" w14:textId="77777777" w:rsidR="002D693C" w:rsidRDefault="002D693C" w:rsidP="002D693C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</w:p>
    <w:p w14:paraId="4EB7658C" w14:textId="77777777" w:rsidR="002D693C" w:rsidRDefault="002D693C" w:rsidP="002D693C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</w:p>
    <w:p w14:paraId="6CBF94FB" w14:textId="77777777" w:rsidR="002D693C" w:rsidRDefault="002D693C" w:rsidP="002D693C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</w:p>
    <w:p w14:paraId="0CC35B52" w14:textId="77777777" w:rsidR="001F17BF" w:rsidRDefault="001F17BF" w:rsidP="002D693C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</w:p>
    <w:p w14:paraId="3D930F43" w14:textId="77777777" w:rsidR="001F17BF" w:rsidRDefault="001F17BF" w:rsidP="002D693C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</w:p>
    <w:p w14:paraId="4DBD5934" w14:textId="77777777" w:rsidR="001F17BF" w:rsidRDefault="001F17BF" w:rsidP="002D693C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</w:p>
    <w:p w14:paraId="7413EDE3" w14:textId="77777777" w:rsidR="001F17BF" w:rsidRDefault="001F17BF" w:rsidP="002D693C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</w:p>
    <w:p w14:paraId="3B9A210A" w14:textId="77777777" w:rsidR="001F17BF" w:rsidRDefault="001F17BF" w:rsidP="002D693C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</w:p>
    <w:p w14:paraId="22F254FA" w14:textId="77777777" w:rsidR="001F17BF" w:rsidRDefault="001F17BF" w:rsidP="002D693C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</w:p>
    <w:p w14:paraId="45B2B437" w14:textId="77777777" w:rsidR="001F17BF" w:rsidRDefault="001F17BF" w:rsidP="002D693C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</w:p>
    <w:p w14:paraId="73B88110" w14:textId="77777777" w:rsidR="001F17BF" w:rsidRDefault="001F17BF" w:rsidP="002D693C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</w:p>
    <w:p w14:paraId="083C2FE9" w14:textId="77777777" w:rsidR="001F17BF" w:rsidRDefault="001F17BF" w:rsidP="002D693C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</w:p>
    <w:p w14:paraId="0806C31B" w14:textId="77777777" w:rsidR="001F17BF" w:rsidRDefault="001F17BF" w:rsidP="002D693C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</w:p>
    <w:p w14:paraId="0677A4E6" w14:textId="77777777" w:rsidR="001F17BF" w:rsidRDefault="001F17BF" w:rsidP="002D693C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</w:p>
    <w:p w14:paraId="36FDC6F9" w14:textId="77777777" w:rsidR="001F17BF" w:rsidRDefault="001F17BF" w:rsidP="002D693C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</w:p>
    <w:p w14:paraId="40C719DF" w14:textId="77777777" w:rsidR="001F17BF" w:rsidRDefault="001F17BF" w:rsidP="002D693C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</w:p>
    <w:p w14:paraId="31384A91" w14:textId="77777777" w:rsidR="001F17BF" w:rsidRDefault="001F17BF" w:rsidP="002D693C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</w:p>
    <w:p w14:paraId="57916C40" w14:textId="77777777" w:rsidR="001F17BF" w:rsidRDefault="001F17BF" w:rsidP="002D693C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</w:p>
    <w:p w14:paraId="00F2A959" w14:textId="77777777" w:rsidR="002D693C" w:rsidRDefault="002D693C" w:rsidP="002D693C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</w:p>
    <w:p w14:paraId="7857637E" w14:textId="77777777" w:rsidR="002D693C" w:rsidRDefault="002D693C" w:rsidP="002D693C">
      <w:pPr>
        <w:tabs>
          <w:tab w:val="left" w:pos="284"/>
        </w:tabs>
        <w:spacing w:line="360" w:lineRule="auto"/>
        <w:ind w:firstLine="851"/>
        <w:jc w:val="both"/>
        <w:rPr>
          <w:rFonts w:eastAsia="Calibri"/>
        </w:rPr>
      </w:pPr>
    </w:p>
    <w:p w14:paraId="4B90C066" w14:textId="77777777" w:rsidR="002D693C" w:rsidRDefault="002D693C" w:rsidP="002D693C">
      <w:pPr>
        <w:tabs>
          <w:tab w:val="left" w:pos="284"/>
        </w:tabs>
        <w:spacing w:line="360" w:lineRule="auto"/>
        <w:jc w:val="both"/>
        <w:rPr>
          <w:rFonts w:eastAsia="Calibri"/>
        </w:rPr>
      </w:pPr>
    </w:p>
    <w:p w14:paraId="0B31F687" w14:textId="77777777" w:rsidR="002D693C" w:rsidRDefault="002D693C" w:rsidP="002D693C">
      <w:pPr>
        <w:pStyle w:val="3"/>
        <w:numPr>
          <w:ilvl w:val="0"/>
          <w:numId w:val="0"/>
        </w:numPr>
        <w:spacing w:before="200" w:after="200"/>
        <w:jc w:val="center"/>
        <w:rPr>
          <w:rFonts w:ascii="Times New Roman" w:hAnsi="Times New Roman" w:cs="Times New Roman"/>
          <w:sz w:val="24"/>
          <w:szCs w:val="24"/>
        </w:rPr>
      </w:pPr>
      <w:r w:rsidRPr="00043535">
        <w:rPr>
          <w:rFonts w:ascii="Times New Roman" w:hAnsi="Times New Roman"/>
          <w:sz w:val="24"/>
        </w:rPr>
        <w:t>Проект планировки территории. Графическая часть</w:t>
      </w:r>
    </w:p>
    <w:p w14:paraId="16CB5AFC" w14:textId="77777777" w:rsidR="00372014" w:rsidRDefault="00372014" w:rsidP="00E53F34">
      <w:pPr>
        <w:jc w:val="center"/>
        <w:rPr>
          <w:rFonts w:eastAsia="Calibri"/>
        </w:rPr>
      </w:pPr>
    </w:p>
    <w:p w14:paraId="126E2308" w14:textId="77777777" w:rsidR="006124EF" w:rsidRDefault="006124EF" w:rsidP="00E53F34">
      <w:pPr>
        <w:jc w:val="center"/>
        <w:rPr>
          <w:rFonts w:eastAsia="Calibri"/>
        </w:rPr>
      </w:pPr>
    </w:p>
    <w:p w14:paraId="2642A733" w14:textId="77777777" w:rsidR="006124EF" w:rsidRDefault="006124EF" w:rsidP="00E53F34">
      <w:pPr>
        <w:jc w:val="center"/>
        <w:rPr>
          <w:rFonts w:eastAsia="Calibri"/>
        </w:rPr>
      </w:pPr>
    </w:p>
    <w:p w14:paraId="66151954" w14:textId="77777777" w:rsidR="006124EF" w:rsidRDefault="006124EF" w:rsidP="00E53F34">
      <w:pPr>
        <w:jc w:val="center"/>
        <w:rPr>
          <w:rFonts w:eastAsia="Calibri"/>
        </w:rPr>
      </w:pPr>
    </w:p>
    <w:p w14:paraId="5279A87F" w14:textId="77777777" w:rsidR="006124EF" w:rsidRDefault="006124EF" w:rsidP="00E53F34">
      <w:pPr>
        <w:jc w:val="center"/>
        <w:rPr>
          <w:rFonts w:eastAsia="Calibri"/>
        </w:rPr>
      </w:pPr>
    </w:p>
    <w:p w14:paraId="2041E914" w14:textId="77777777" w:rsidR="006124EF" w:rsidRDefault="006124EF" w:rsidP="00E53F34">
      <w:pPr>
        <w:jc w:val="center"/>
        <w:rPr>
          <w:rFonts w:eastAsia="Calibri"/>
        </w:rPr>
      </w:pPr>
    </w:p>
    <w:p w14:paraId="1B976F0C" w14:textId="77777777" w:rsidR="006124EF" w:rsidRDefault="006124EF" w:rsidP="00E53F34">
      <w:pPr>
        <w:jc w:val="center"/>
        <w:rPr>
          <w:rFonts w:eastAsia="Calibri"/>
        </w:rPr>
      </w:pPr>
    </w:p>
    <w:p w14:paraId="1B8BDD7A" w14:textId="77777777" w:rsidR="006124EF" w:rsidRDefault="006124EF" w:rsidP="00E53F34">
      <w:pPr>
        <w:jc w:val="center"/>
        <w:rPr>
          <w:rFonts w:eastAsia="Calibri"/>
        </w:rPr>
      </w:pPr>
    </w:p>
    <w:p w14:paraId="5FBC5B0C" w14:textId="77777777" w:rsidR="006124EF" w:rsidRDefault="006124EF" w:rsidP="00E53F34">
      <w:pPr>
        <w:jc w:val="center"/>
        <w:rPr>
          <w:rFonts w:eastAsia="Calibri"/>
        </w:rPr>
      </w:pPr>
    </w:p>
    <w:p w14:paraId="57FDD15F" w14:textId="77777777" w:rsidR="006124EF" w:rsidRDefault="006124EF" w:rsidP="00E53F34">
      <w:pPr>
        <w:jc w:val="center"/>
        <w:rPr>
          <w:rFonts w:eastAsia="Calibri"/>
        </w:rPr>
      </w:pPr>
    </w:p>
    <w:p w14:paraId="3F560693" w14:textId="77777777" w:rsidR="006124EF" w:rsidRDefault="006124EF" w:rsidP="00E53F34">
      <w:pPr>
        <w:jc w:val="center"/>
        <w:rPr>
          <w:rFonts w:eastAsia="Calibri"/>
        </w:rPr>
      </w:pPr>
    </w:p>
    <w:p w14:paraId="6246FFCE" w14:textId="77777777" w:rsidR="006124EF" w:rsidRDefault="006124EF" w:rsidP="00E53F34">
      <w:pPr>
        <w:jc w:val="center"/>
        <w:rPr>
          <w:rFonts w:eastAsia="Calibri"/>
        </w:rPr>
      </w:pPr>
    </w:p>
    <w:p w14:paraId="58D069D6" w14:textId="77777777" w:rsidR="006124EF" w:rsidRDefault="006124EF" w:rsidP="00E53F34">
      <w:pPr>
        <w:jc w:val="center"/>
        <w:rPr>
          <w:rFonts w:eastAsia="Calibri"/>
        </w:rPr>
      </w:pPr>
    </w:p>
    <w:p w14:paraId="4E791514" w14:textId="77777777" w:rsidR="006124EF" w:rsidRDefault="006124EF" w:rsidP="00E53F34">
      <w:pPr>
        <w:jc w:val="center"/>
        <w:rPr>
          <w:rFonts w:eastAsia="Calibri"/>
        </w:rPr>
      </w:pPr>
    </w:p>
    <w:sectPr w:rsidR="006124EF" w:rsidSect="00010347">
      <w:headerReference w:type="even" r:id="rId10"/>
      <w:footerReference w:type="default" r:id="rId11"/>
      <w:footerReference w:type="first" r:id="rId12"/>
      <w:pgSz w:w="11906" w:h="16838" w:code="9"/>
      <w:pgMar w:top="851" w:right="567" w:bottom="992" w:left="142" w:header="284" w:footer="692" w:gutter="1134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93590" w14:textId="77777777" w:rsidR="00827347" w:rsidRDefault="00827347" w:rsidP="0080285E">
      <w:r>
        <w:separator/>
      </w:r>
    </w:p>
  </w:endnote>
  <w:endnote w:type="continuationSeparator" w:id="0">
    <w:p w14:paraId="0DEF2B24" w14:textId="77777777" w:rsidR="00827347" w:rsidRDefault="00827347" w:rsidP="00802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5770169"/>
      <w:docPartObj>
        <w:docPartGallery w:val="Page Numbers (Bottom of Page)"/>
        <w:docPartUnique/>
      </w:docPartObj>
    </w:sdtPr>
    <w:sdtEndPr/>
    <w:sdtContent>
      <w:p w14:paraId="7257BE29" w14:textId="77777777" w:rsidR="002B0EA6" w:rsidRDefault="0082734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2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B2712F9" w14:textId="77777777" w:rsidR="002B0EA6" w:rsidRDefault="002B0EA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6612299"/>
      <w:docPartObj>
        <w:docPartGallery w:val="Page Numbers (Bottom of Page)"/>
        <w:docPartUnique/>
      </w:docPartObj>
    </w:sdtPr>
    <w:sdtEndPr/>
    <w:sdtContent>
      <w:p w14:paraId="127F8795" w14:textId="77777777" w:rsidR="002B0EA6" w:rsidRDefault="0082734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1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18123B0" w14:textId="77777777" w:rsidR="002B0EA6" w:rsidRDefault="002B0EA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B7E5E" w14:textId="77777777" w:rsidR="00827347" w:rsidRDefault="00827347" w:rsidP="0080285E">
      <w:r>
        <w:separator/>
      </w:r>
    </w:p>
  </w:footnote>
  <w:footnote w:type="continuationSeparator" w:id="0">
    <w:p w14:paraId="0B04CE6F" w14:textId="77777777" w:rsidR="00827347" w:rsidRDefault="00827347" w:rsidP="00802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53BD9" w14:textId="77777777" w:rsidR="002B0EA6" w:rsidRDefault="00827347">
    <w:pPr>
      <w:pStyle w:val="a5"/>
    </w:pPr>
    <w:r>
      <w:rPr>
        <w:noProof/>
        <w:sz w:val="2"/>
        <w:szCs w:val="2"/>
        <w:lang w:eastAsia="ru-RU"/>
      </w:rPr>
      <w:pict w14:anchorId="7DF41EDB"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1026" type="#_x0000_t202" style="position:absolute;margin-left:10.6pt;margin-top:14.15pt;width:535.75pt;height:813.5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" stroked="f" strokeweight="0">
          <v:textbox inset="0,0,0,0">
            <w:txbxContent>
              <w:tbl>
                <w:tblPr>
                  <w:tblW w:w="10206" w:type="dxa"/>
                  <w:jc w:val="center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553"/>
                  <w:gridCol w:w="8100"/>
                  <w:gridCol w:w="1553"/>
                </w:tblGrid>
                <w:tr w:rsidR="002B0EA6" w:rsidRPr="003B68C0" w14:paraId="46F1993E" w14:textId="77777777" w:rsidTr="000A7616">
                  <w:trPr>
                    <w:trHeight w:val="397"/>
                    <w:jc w:val="center"/>
                  </w:trPr>
                  <w:tc>
                    <w:tcPr>
                      <w:tcW w:w="10206" w:type="dxa"/>
                      <w:gridSpan w:val="3"/>
                      <w:tcBorders>
                        <w:bottom w:val="thickThinSmallGap" w:sz="12" w:space="0" w:color="auto"/>
                      </w:tcBorders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14:paraId="1950AC60" w14:textId="77777777" w:rsidR="002B0EA6" w:rsidRPr="000A7616" w:rsidRDefault="002B0EA6" w:rsidP="00710915">
                      <w:pPr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</w:tc>
                </w:tr>
                <w:tr w:rsidR="002B0EA6" w14:paraId="7700F57A" w14:textId="77777777" w:rsidTr="000A7616">
                  <w:trPr>
                    <w:trHeight w:val="15196"/>
                    <w:jc w:val="center"/>
                  </w:trPr>
                  <w:tc>
                    <w:tcPr>
                      <w:tcW w:w="10206" w:type="dxa"/>
                      <w:gridSpan w:val="3"/>
                      <w:tcBorders>
                        <w:top w:val="thickThinSmallGap" w:sz="12" w:space="0" w:color="auto"/>
                        <w:bottom w:val="thinThickSmallGap" w:sz="12" w:space="0" w:color="auto"/>
                      </w:tcBorders>
                      <w:vAlign w:val="center"/>
                    </w:tcPr>
                    <w:p w14:paraId="3D90CC78" w14:textId="77777777" w:rsidR="002B0EA6" w:rsidRPr="006836F5" w:rsidRDefault="002B0EA6" w:rsidP="000A761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c>
                </w:tr>
                <w:tr w:rsidR="002B0EA6" w14:paraId="5C8D611D" w14:textId="77777777" w:rsidTr="000A7616">
                  <w:trPr>
                    <w:trHeight w:val="567"/>
                    <w:jc w:val="center"/>
                  </w:trPr>
                  <w:tc>
                    <w:tcPr>
                      <w:tcW w:w="553" w:type="dxa"/>
                      <w:tcBorders>
                        <w:top w:val="thinThickSmallGap" w:sz="12" w:space="0" w:color="auto"/>
                      </w:tcBorders>
                      <w:vAlign w:val="bottom"/>
                    </w:tcPr>
                    <w:p w14:paraId="7AD63A02" w14:textId="77777777" w:rsidR="002B0EA6" w:rsidRPr="000A7616" w:rsidRDefault="002B0EA6" w:rsidP="00060F6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instrText xml:space="preserve"> PAGE   \* MERGEFORMAT </w:instrTex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0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fldChar w:fldCharType="end"/>
                      </w:r>
                    </w:p>
                  </w:tc>
                  <w:tc>
                    <w:tcPr>
                      <w:tcW w:w="8100" w:type="dxa"/>
                      <w:tcBorders>
                        <w:top w:val="thinThickSmallGap" w:sz="12" w:space="0" w:color="auto"/>
                      </w:tcBorders>
                      <w:vAlign w:val="center"/>
                    </w:tcPr>
                    <w:p w14:paraId="077C6620" w14:textId="77777777" w:rsidR="002B0EA6" w:rsidRPr="000A7616" w:rsidRDefault="002B0EA6" w:rsidP="000A7616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0A7616">
                        <w:rPr>
                          <w:rFonts w:ascii="Arial" w:hAnsi="Arial" w:cs="Arial"/>
                          <w:b/>
                          <w:caps/>
                          <w:sz w:val="16"/>
                          <w:szCs w:val="15"/>
                        </w:rPr>
                        <w:t>КАПИТАЛЬНЫЙ РЕМОНТ АВТОМОБИЛЬНОЙ ДОРОГИ ПОДЪЕЗД К П. ХАНЫМЕЙ</w:t>
                      </w:r>
                    </w:p>
                  </w:tc>
                  <w:tc>
                    <w:tcPr>
                      <w:tcW w:w="1553" w:type="dxa"/>
                      <w:tcBorders>
                        <w:top w:val="thinThickSmallGap" w:sz="12" w:space="0" w:color="auto"/>
                      </w:tcBorders>
                      <w:vAlign w:val="center"/>
                    </w:tcPr>
                    <w:p w14:paraId="4A6695CB" w14:textId="77777777" w:rsidR="002B0EA6" w:rsidRPr="006A1A02" w:rsidRDefault="002B0EA6" w:rsidP="000A7616">
                      <w:pPr>
                        <w:rPr>
                          <w:color w:val="291B7B"/>
                          <w:szCs w:val="24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DEDFF4C" wp14:editId="0E67E193">
                            <wp:extent cx="914400" cy="353695"/>
                            <wp:effectExtent l="0" t="0" r="0" b="8255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353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6D3839B" w14:textId="77777777" w:rsidR="002B0EA6" w:rsidRDefault="002B0EA6" w:rsidP="000A7616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546B"/>
    <w:multiLevelType w:val="hybridMultilevel"/>
    <w:tmpl w:val="E8F0C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6A81"/>
    <w:multiLevelType w:val="hybridMultilevel"/>
    <w:tmpl w:val="2F46E6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ECB7EC">
      <w:start w:val="1"/>
      <w:numFmt w:val="bullet"/>
      <w:lvlText w:val="o"/>
      <w:lvlJc w:val="left"/>
      <w:pPr>
        <w:tabs>
          <w:tab w:val="num" w:pos="-2105"/>
        </w:tabs>
        <w:ind w:left="-2105" w:hanging="360"/>
      </w:pPr>
      <w:rPr>
        <w:rFonts w:ascii="Courier New" w:hAnsi="Courier New" w:hint="default"/>
      </w:rPr>
    </w:lvl>
    <w:lvl w:ilvl="2" w:tplc="87182360" w:tentative="1">
      <w:start w:val="1"/>
      <w:numFmt w:val="bullet"/>
      <w:lvlText w:val=""/>
      <w:lvlJc w:val="left"/>
      <w:pPr>
        <w:tabs>
          <w:tab w:val="num" w:pos="-1385"/>
        </w:tabs>
        <w:ind w:left="-1385" w:hanging="360"/>
      </w:pPr>
      <w:rPr>
        <w:rFonts w:ascii="Wingdings" w:hAnsi="Wingdings" w:hint="default"/>
      </w:rPr>
    </w:lvl>
    <w:lvl w:ilvl="3" w:tplc="73700E3A" w:tentative="1">
      <w:start w:val="1"/>
      <w:numFmt w:val="bullet"/>
      <w:lvlText w:val=""/>
      <w:lvlJc w:val="left"/>
      <w:pPr>
        <w:tabs>
          <w:tab w:val="num" w:pos="-665"/>
        </w:tabs>
        <w:ind w:left="-665" w:hanging="360"/>
      </w:pPr>
      <w:rPr>
        <w:rFonts w:ascii="Symbol" w:hAnsi="Symbol" w:hint="default"/>
      </w:rPr>
    </w:lvl>
    <w:lvl w:ilvl="4" w:tplc="0BCAC5B2" w:tentative="1">
      <w:start w:val="1"/>
      <w:numFmt w:val="bullet"/>
      <w:lvlText w:val="o"/>
      <w:lvlJc w:val="left"/>
      <w:pPr>
        <w:tabs>
          <w:tab w:val="num" w:pos="55"/>
        </w:tabs>
        <w:ind w:left="55" w:hanging="360"/>
      </w:pPr>
      <w:rPr>
        <w:rFonts w:ascii="Courier New" w:hAnsi="Courier New" w:hint="default"/>
      </w:rPr>
    </w:lvl>
    <w:lvl w:ilvl="5" w:tplc="B3B81464" w:tentative="1">
      <w:start w:val="1"/>
      <w:numFmt w:val="bullet"/>
      <w:lvlText w:val=""/>
      <w:lvlJc w:val="left"/>
      <w:pPr>
        <w:tabs>
          <w:tab w:val="num" w:pos="775"/>
        </w:tabs>
        <w:ind w:left="775" w:hanging="360"/>
      </w:pPr>
      <w:rPr>
        <w:rFonts w:ascii="Wingdings" w:hAnsi="Wingdings" w:hint="default"/>
      </w:rPr>
    </w:lvl>
    <w:lvl w:ilvl="6" w:tplc="C8EED070" w:tentative="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7" w:tplc="ED8E1908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</w:rPr>
    </w:lvl>
    <w:lvl w:ilvl="8" w:tplc="BFCA183C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</w:abstractNum>
  <w:abstractNum w:abstractNumId="2" w15:restartNumberingAfterBreak="0">
    <w:nsid w:val="0E8949FF"/>
    <w:multiLevelType w:val="hybridMultilevel"/>
    <w:tmpl w:val="56348D54"/>
    <w:lvl w:ilvl="0" w:tplc="047AFDA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FB70D9D"/>
    <w:multiLevelType w:val="hybridMultilevel"/>
    <w:tmpl w:val="C9D0B7E4"/>
    <w:lvl w:ilvl="0" w:tplc="8ADCC1D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4193083"/>
    <w:multiLevelType w:val="hybridMultilevel"/>
    <w:tmpl w:val="65B8D008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5B447AA"/>
    <w:multiLevelType w:val="hybridMultilevel"/>
    <w:tmpl w:val="8446DCE0"/>
    <w:lvl w:ilvl="0" w:tplc="091234A6">
      <w:start w:val="1"/>
      <w:numFmt w:val="bullet"/>
      <w:pStyle w:val="8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5E93C86"/>
    <w:multiLevelType w:val="hybridMultilevel"/>
    <w:tmpl w:val="531A8E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75011"/>
    <w:multiLevelType w:val="hybridMultilevel"/>
    <w:tmpl w:val="298A196C"/>
    <w:lvl w:ilvl="0" w:tplc="EEEEAC6E">
      <w:start w:val="1"/>
      <w:numFmt w:val="bullet"/>
      <w:pStyle w:val="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A4A4AD4"/>
    <w:multiLevelType w:val="hybridMultilevel"/>
    <w:tmpl w:val="65B8D008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1A503000"/>
    <w:multiLevelType w:val="hybridMultilevel"/>
    <w:tmpl w:val="62C81BF0"/>
    <w:lvl w:ilvl="0" w:tplc="8ADCC1D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A9A3692"/>
    <w:multiLevelType w:val="hybridMultilevel"/>
    <w:tmpl w:val="8236BC4A"/>
    <w:lvl w:ilvl="0" w:tplc="041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1" w15:restartNumberingAfterBreak="0">
    <w:nsid w:val="1B2B71AB"/>
    <w:multiLevelType w:val="hybridMultilevel"/>
    <w:tmpl w:val="CEF4E328"/>
    <w:lvl w:ilvl="0" w:tplc="46B4BA0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EA5417"/>
    <w:multiLevelType w:val="hybridMultilevel"/>
    <w:tmpl w:val="E8F0C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2589A"/>
    <w:multiLevelType w:val="hybridMultilevel"/>
    <w:tmpl w:val="91502E48"/>
    <w:lvl w:ilvl="0" w:tplc="8CC62D62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26110DFC"/>
    <w:multiLevelType w:val="hybridMultilevel"/>
    <w:tmpl w:val="773E1C30"/>
    <w:lvl w:ilvl="0" w:tplc="5BF405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B104911"/>
    <w:multiLevelType w:val="hybridMultilevel"/>
    <w:tmpl w:val="A3A21D48"/>
    <w:lvl w:ilvl="0" w:tplc="8ADCC1D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ED26FAF"/>
    <w:multiLevelType w:val="hybridMultilevel"/>
    <w:tmpl w:val="4DBA4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50BAD"/>
    <w:multiLevelType w:val="hybridMultilevel"/>
    <w:tmpl w:val="56E063D0"/>
    <w:lvl w:ilvl="0" w:tplc="8ADCC1D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7196ECA"/>
    <w:multiLevelType w:val="hybridMultilevel"/>
    <w:tmpl w:val="18889A94"/>
    <w:lvl w:ilvl="0" w:tplc="8ADCC1D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976158C"/>
    <w:multiLevelType w:val="hybridMultilevel"/>
    <w:tmpl w:val="65B8D008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3A1C136C"/>
    <w:multiLevelType w:val="hybridMultilevel"/>
    <w:tmpl w:val="BEEC0D04"/>
    <w:lvl w:ilvl="0" w:tplc="77AC9176">
      <w:start w:val="27"/>
      <w:numFmt w:val="bullet"/>
      <w:lvlText w:val=""/>
      <w:lvlJc w:val="left"/>
      <w:pPr>
        <w:ind w:left="1211" w:hanging="360"/>
      </w:pPr>
      <w:rPr>
        <w:rFonts w:ascii="Symbol" w:eastAsia="Calibr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3D745193"/>
    <w:multiLevelType w:val="multilevel"/>
    <w:tmpl w:val="E12E3C06"/>
    <w:lvl w:ilvl="0">
      <w:start w:val="1"/>
      <w:numFmt w:val="decimal"/>
      <w:pStyle w:val="9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22265AC"/>
    <w:multiLevelType w:val="multilevel"/>
    <w:tmpl w:val="10889D6A"/>
    <w:lvl w:ilvl="0">
      <w:start w:val="1"/>
      <w:numFmt w:val="decimal"/>
      <w:pStyle w:val="1"/>
      <w:lvlText w:val="%1."/>
      <w:lvlJc w:val="left"/>
      <w:pPr>
        <w:ind w:left="1850" w:hanging="432"/>
      </w:pPr>
      <w:rPr>
        <w:rFonts w:ascii="Arial" w:eastAsia="Times New Roman" w:hAnsi="Arial" w:cs="Arial"/>
      </w:rPr>
    </w:lvl>
    <w:lvl w:ilvl="1">
      <w:start w:val="1"/>
      <w:numFmt w:val="decimal"/>
      <w:lvlText w:val="%1.%2"/>
      <w:lvlJc w:val="left"/>
      <w:pPr>
        <w:ind w:left="1285" w:hanging="576"/>
      </w:pPr>
    </w:lvl>
    <w:lvl w:ilvl="2">
      <w:start w:val="1"/>
      <w:numFmt w:val="decimal"/>
      <w:pStyle w:val="3"/>
      <w:lvlText w:val="%1.%2.%3"/>
      <w:lvlJc w:val="left"/>
      <w:pPr>
        <w:ind w:left="-5094" w:hanging="720"/>
      </w:pPr>
      <w:rPr>
        <w:lang w:val="ru-RU"/>
      </w:rPr>
    </w:lvl>
    <w:lvl w:ilvl="3">
      <w:start w:val="1"/>
      <w:numFmt w:val="decimal"/>
      <w:pStyle w:val="4"/>
      <w:lvlText w:val="%1.%2.%3.%4"/>
      <w:lvlJc w:val="left"/>
      <w:pPr>
        <w:ind w:left="-4950" w:hanging="864"/>
      </w:pPr>
    </w:lvl>
    <w:lvl w:ilvl="4">
      <w:start w:val="1"/>
      <w:numFmt w:val="decimal"/>
      <w:pStyle w:val="5"/>
      <w:lvlText w:val="%1.%2.%3.%4.%5"/>
      <w:lvlJc w:val="left"/>
      <w:pPr>
        <w:ind w:left="-4806" w:hanging="1008"/>
      </w:pPr>
    </w:lvl>
    <w:lvl w:ilvl="5">
      <w:start w:val="1"/>
      <w:numFmt w:val="decimal"/>
      <w:pStyle w:val="6"/>
      <w:lvlText w:val="%1.%2.%3.%4.%5.%6"/>
      <w:lvlJc w:val="left"/>
      <w:pPr>
        <w:ind w:left="-4662" w:hanging="1152"/>
      </w:pPr>
    </w:lvl>
    <w:lvl w:ilvl="6">
      <w:start w:val="1"/>
      <w:numFmt w:val="decimal"/>
      <w:pStyle w:val="7"/>
      <w:lvlText w:val="%1.%2.%3.%4.%5.%6.%7"/>
      <w:lvlJc w:val="left"/>
      <w:pPr>
        <w:ind w:left="-4518" w:hanging="1296"/>
      </w:pPr>
    </w:lvl>
    <w:lvl w:ilvl="7">
      <w:start w:val="1"/>
      <w:numFmt w:val="decimal"/>
      <w:pStyle w:val="80"/>
      <w:lvlText w:val="%1.%2.%3.%4.%5.%6.%7.%8"/>
      <w:lvlJc w:val="left"/>
      <w:pPr>
        <w:ind w:left="-4374" w:hanging="1440"/>
      </w:pPr>
    </w:lvl>
    <w:lvl w:ilvl="8">
      <w:start w:val="1"/>
      <w:numFmt w:val="decimal"/>
      <w:pStyle w:val="90"/>
      <w:lvlText w:val="%1.%2.%3.%4.%5.%6.%7.%8.%9"/>
      <w:lvlJc w:val="left"/>
      <w:pPr>
        <w:ind w:left="-4230" w:hanging="1584"/>
      </w:pPr>
    </w:lvl>
  </w:abstractNum>
  <w:abstractNum w:abstractNumId="23" w15:restartNumberingAfterBreak="0">
    <w:nsid w:val="451442E8"/>
    <w:multiLevelType w:val="hybridMultilevel"/>
    <w:tmpl w:val="50AAF2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335F0"/>
    <w:multiLevelType w:val="multilevel"/>
    <w:tmpl w:val="17A452C8"/>
    <w:styleLink w:val="a"/>
    <w:lvl w:ilvl="0">
      <w:start w:val="1"/>
      <w:numFmt w:val="bullet"/>
      <w:lvlText w:val=""/>
      <w:lvlJc w:val="left"/>
      <w:pPr>
        <w:tabs>
          <w:tab w:val="num" w:pos="1021"/>
        </w:tabs>
        <w:ind w:left="0" w:firstLine="72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4C4CC1"/>
    <w:multiLevelType w:val="hybridMultilevel"/>
    <w:tmpl w:val="1C506A10"/>
    <w:lvl w:ilvl="0" w:tplc="82628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60EF2"/>
    <w:multiLevelType w:val="hybridMultilevel"/>
    <w:tmpl w:val="F37A3952"/>
    <w:lvl w:ilvl="0" w:tplc="041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7" w15:restartNumberingAfterBreak="0">
    <w:nsid w:val="5798267D"/>
    <w:multiLevelType w:val="hybridMultilevel"/>
    <w:tmpl w:val="746E30B4"/>
    <w:lvl w:ilvl="0" w:tplc="FFFFFFFF">
      <w:start w:val="1"/>
      <w:numFmt w:val="decimal"/>
      <w:pStyle w:val="a0"/>
      <w:lvlText w:val="%1."/>
      <w:lvlJc w:val="left"/>
      <w:pPr>
        <w:tabs>
          <w:tab w:val="num" w:pos="1404"/>
        </w:tabs>
        <w:ind w:left="1404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28" w15:restartNumberingAfterBreak="0">
    <w:nsid w:val="5BD70703"/>
    <w:multiLevelType w:val="hybridMultilevel"/>
    <w:tmpl w:val="0A20D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F22EE"/>
    <w:multiLevelType w:val="hybridMultilevel"/>
    <w:tmpl w:val="853E0744"/>
    <w:lvl w:ilvl="0" w:tplc="DC02BEF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1B77E52"/>
    <w:multiLevelType w:val="hybridMultilevel"/>
    <w:tmpl w:val="E8F0C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86677F"/>
    <w:multiLevelType w:val="hybridMultilevel"/>
    <w:tmpl w:val="A1BC18E8"/>
    <w:lvl w:ilvl="0" w:tplc="EB2A52C2">
      <w:start w:val="1"/>
      <w:numFmt w:val="decimal"/>
      <w:lvlText w:val="%1."/>
      <w:lvlJc w:val="left"/>
      <w:pPr>
        <w:ind w:left="644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67561854"/>
    <w:multiLevelType w:val="hybridMultilevel"/>
    <w:tmpl w:val="1EC85428"/>
    <w:lvl w:ilvl="0" w:tplc="041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33" w15:restartNumberingAfterBreak="0">
    <w:nsid w:val="680A278D"/>
    <w:multiLevelType w:val="hybridMultilevel"/>
    <w:tmpl w:val="EE9EC098"/>
    <w:lvl w:ilvl="0" w:tplc="8ADCC1D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6DA35E89"/>
    <w:multiLevelType w:val="hybridMultilevel"/>
    <w:tmpl w:val="680AB2A2"/>
    <w:lvl w:ilvl="0" w:tplc="2E468F06">
      <w:start w:val="27"/>
      <w:numFmt w:val="bullet"/>
      <w:lvlText w:val=""/>
      <w:lvlJc w:val="left"/>
      <w:pPr>
        <w:ind w:left="480" w:hanging="360"/>
      </w:pPr>
      <w:rPr>
        <w:rFonts w:ascii="Symbol" w:eastAsia="Calibr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5" w15:restartNumberingAfterBreak="0">
    <w:nsid w:val="6ED372DD"/>
    <w:multiLevelType w:val="hybridMultilevel"/>
    <w:tmpl w:val="E8F0C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92411B"/>
    <w:multiLevelType w:val="hybridMultilevel"/>
    <w:tmpl w:val="C93C7B5E"/>
    <w:lvl w:ilvl="0" w:tplc="84C8974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22557DF"/>
    <w:multiLevelType w:val="hybridMultilevel"/>
    <w:tmpl w:val="4044E2AC"/>
    <w:lvl w:ilvl="0" w:tplc="94225F58">
      <w:start w:val="27"/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C21511"/>
    <w:multiLevelType w:val="hybridMultilevel"/>
    <w:tmpl w:val="BA82BEE6"/>
    <w:lvl w:ilvl="0" w:tplc="8ADCC1D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BE316F7"/>
    <w:multiLevelType w:val="hybridMultilevel"/>
    <w:tmpl w:val="C1800582"/>
    <w:lvl w:ilvl="0" w:tplc="FFB2FA5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EF72B73"/>
    <w:multiLevelType w:val="hybridMultilevel"/>
    <w:tmpl w:val="E23EDEA0"/>
    <w:lvl w:ilvl="0" w:tplc="29D2C28A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650208991">
    <w:abstractNumId w:val="5"/>
  </w:num>
  <w:num w:numId="2" w16cid:durableId="919876515">
    <w:abstractNumId w:val="21"/>
  </w:num>
  <w:num w:numId="3" w16cid:durableId="267274440">
    <w:abstractNumId w:val="25"/>
  </w:num>
  <w:num w:numId="4" w16cid:durableId="804783898">
    <w:abstractNumId w:val="39"/>
  </w:num>
  <w:num w:numId="5" w16cid:durableId="794056473">
    <w:abstractNumId w:val="29"/>
  </w:num>
  <w:num w:numId="6" w16cid:durableId="693190454">
    <w:abstractNumId w:val="21"/>
    <w:lvlOverride w:ilvl="0">
      <w:startOverride w:val="1"/>
    </w:lvlOverride>
  </w:num>
  <w:num w:numId="7" w16cid:durableId="1500850257">
    <w:abstractNumId w:val="5"/>
  </w:num>
  <w:num w:numId="8" w16cid:durableId="1591550098">
    <w:abstractNumId w:val="5"/>
  </w:num>
  <w:num w:numId="9" w16cid:durableId="273095123">
    <w:abstractNumId w:val="27"/>
  </w:num>
  <w:num w:numId="10" w16cid:durableId="584725997">
    <w:abstractNumId w:val="36"/>
  </w:num>
  <w:num w:numId="11" w16cid:durableId="1445534403">
    <w:abstractNumId w:val="5"/>
  </w:num>
  <w:num w:numId="12" w16cid:durableId="1261135046">
    <w:abstractNumId w:val="5"/>
  </w:num>
  <w:num w:numId="13" w16cid:durableId="381901609">
    <w:abstractNumId w:val="5"/>
  </w:num>
  <w:num w:numId="14" w16cid:durableId="141509597">
    <w:abstractNumId w:val="38"/>
  </w:num>
  <w:num w:numId="15" w16cid:durableId="1511989711">
    <w:abstractNumId w:val="9"/>
  </w:num>
  <w:num w:numId="16" w16cid:durableId="704991144">
    <w:abstractNumId w:val="17"/>
  </w:num>
  <w:num w:numId="17" w16cid:durableId="302465329">
    <w:abstractNumId w:val="18"/>
  </w:num>
  <w:num w:numId="18" w16cid:durableId="1730498627">
    <w:abstractNumId w:val="3"/>
  </w:num>
  <w:num w:numId="19" w16cid:durableId="44530071">
    <w:abstractNumId w:val="15"/>
  </w:num>
  <w:num w:numId="20" w16cid:durableId="1141729033">
    <w:abstractNumId w:val="5"/>
  </w:num>
  <w:num w:numId="21" w16cid:durableId="846216261">
    <w:abstractNumId w:val="5"/>
  </w:num>
  <w:num w:numId="22" w16cid:durableId="392503941">
    <w:abstractNumId w:val="33"/>
  </w:num>
  <w:num w:numId="23" w16cid:durableId="45297003">
    <w:abstractNumId w:val="40"/>
  </w:num>
  <w:num w:numId="24" w16cid:durableId="1820687296">
    <w:abstractNumId w:val="2"/>
  </w:num>
  <w:num w:numId="25" w16cid:durableId="1345747302">
    <w:abstractNumId w:val="22"/>
  </w:num>
  <w:num w:numId="26" w16cid:durableId="1725331183">
    <w:abstractNumId w:val="1"/>
  </w:num>
  <w:num w:numId="27" w16cid:durableId="1362240925">
    <w:abstractNumId w:val="4"/>
  </w:num>
  <w:num w:numId="28" w16cid:durableId="1351955421">
    <w:abstractNumId w:val="14"/>
  </w:num>
  <w:num w:numId="29" w16cid:durableId="500858132">
    <w:abstractNumId w:val="11"/>
  </w:num>
  <w:num w:numId="30" w16cid:durableId="1388071975">
    <w:abstractNumId w:val="24"/>
  </w:num>
  <w:num w:numId="31" w16cid:durableId="58552248">
    <w:abstractNumId w:val="13"/>
  </w:num>
  <w:num w:numId="32" w16cid:durableId="2070228375">
    <w:abstractNumId w:val="19"/>
  </w:num>
  <w:num w:numId="33" w16cid:durableId="419565335">
    <w:abstractNumId w:val="8"/>
  </w:num>
  <w:num w:numId="34" w16cid:durableId="341248640">
    <w:abstractNumId w:val="7"/>
  </w:num>
  <w:num w:numId="35" w16cid:durableId="39942258">
    <w:abstractNumId w:val="26"/>
  </w:num>
  <w:num w:numId="36" w16cid:durableId="1918242990">
    <w:abstractNumId w:val="10"/>
  </w:num>
  <w:num w:numId="37" w16cid:durableId="1079135900">
    <w:abstractNumId w:val="30"/>
  </w:num>
  <w:num w:numId="38" w16cid:durableId="1146125582">
    <w:abstractNumId w:val="31"/>
  </w:num>
  <w:num w:numId="39" w16cid:durableId="2034107511">
    <w:abstractNumId w:val="12"/>
  </w:num>
  <w:num w:numId="40" w16cid:durableId="1955015830">
    <w:abstractNumId w:val="20"/>
  </w:num>
  <w:num w:numId="41" w16cid:durableId="1650162638">
    <w:abstractNumId w:val="37"/>
  </w:num>
  <w:num w:numId="42" w16cid:durableId="161434921">
    <w:abstractNumId w:val="34"/>
  </w:num>
  <w:num w:numId="43" w16cid:durableId="943731002">
    <w:abstractNumId w:val="0"/>
  </w:num>
  <w:num w:numId="44" w16cid:durableId="1719208371">
    <w:abstractNumId w:val="35"/>
  </w:num>
  <w:num w:numId="45" w16cid:durableId="1257711406">
    <w:abstractNumId w:val="23"/>
  </w:num>
  <w:num w:numId="46" w16cid:durableId="1508867432">
    <w:abstractNumId w:val="32"/>
  </w:num>
  <w:num w:numId="47" w16cid:durableId="1324309956">
    <w:abstractNumId w:val="16"/>
  </w:num>
  <w:num w:numId="48" w16cid:durableId="1253708838">
    <w:abstractNumId w:val="28"/>
  </w:num>
  <w:num w:numId="49" w16cid:durableId="16230286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09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F6F"/>
    <w:rsid w:val="00000863"/>
    <w:rsid w:val="00001CEE"/>
    <w:rsid w:val="0000399C"/>
    <w:rsid w:val="000043AA"/>
    <w:rsid w:val="00004D8C"/>
    <w:rsid w:val="00006D1B"/>
    <w:rsid w:val="00010347"/>
    <w:rsid w:val="00011DD2"/>
    <w:rsid w:val="00012D50"/>
    <w:rsid w:val="00014480"/>
    <w:rsid w:val="00015F35"/>
    <w:rsid w:val="00016945"/>
    <w:rsid w:val="000170D1"/>
    <w:rsid w:val="00017C73"/>
    <w:rsid w:val="00020D99"/>
    <w:rsid w:val="00027CC2"/>
    <w:rsid w:val="000304E3"/>
    <w:rsid w:val="00032F76"/>
    <w:rsid w:val="000335DC"/>
    <w:rsid w:val="0003384F"/>
    <w:rsid w:val="00033AE7"/>
    <w:rsid w:val="00034767"/>
    <w:rsid w:val="0003481B"/>
    <w:rsid w:val="00034E2A"/>
    <w:rsid w:val="000354C9"/>
    <w:rsid w:val="00035EAE"/>
    <w:rsid w:val="00036025"/>
    <w:rsid w:val="00036CF4"/>
    <w:rsid w:val="00037504"/>
    <w:rsid w:val="000413FF"/>
    <w:rsid w:val="000419BD"/>
    <w:rsid w:val="00043535"/>
    <w:rsid w:val="000436B9"/>
    <w:rsid w:val="00043B3F"/>
    <w:rsid w:val="00044C73"/>
    <w:rsid w:val="00045068"/>
    <w:rsid w:val="000451A5"/>
    <w:rsid w:val="000456B5"/>
    <w:rsid w:val="000456D3"/>
    <w:rsid w:val="00047DA0"/>
    <w:rsid w:val="000502C3"/>
    <w:rsid w:val="0005132C"/>
    <w:rsid w:val="000519A3"/>
    <w:rsid w:val="00053B6D"/>
    <w:rsid w:val="00053F38"/>
    <w:rsid w:val="000541D3"/>
    <w:rsid w:val="000547BA"/>
    <w:rsid w:val="0005677D"/>
    <w:rsid w:val="00056C15"/>
    <w:rsid w:val="000570D2"/>
    <w:rsid w:val="00057B51"/>
    <w:rsid w:val="00060F60"/>
    <w:rsid w:val="00061A02"/>
    <w:rsid w:val="000625F7"/>
    <w:rsid w:val="00062E17"/>
    <w:rsid w:val="00062F07"/>
    <w:rsid w:val="00064697"/>
    <w:rsid w:val="00065844"/>
    <w:rsid w:val="00066E60"/>
    <w:rsid w:val="000705AD"/>
    <w:rsid w:val="000706E4"/>
    <w:rsid w:val="00070760"/>
    <w:rsid w:val="0007126A"/>
    <w:rsid w:val="000714AD"/>
    <w:rsid w:val="00074442"/>
    <w:rsid w:val="00076B28"/>
    <w:rsid w:val="00076BC3"/>
    <w:rsid w:val="000771AC"/>
    <w:rsid w:val="000817D7"/>
    <w:rsid w:val="00081D2B"/>
    <w:rsid w:val="00082197"/>
    <w:rsid w:val="000822DF"/>
    <w:rsid w:val="00083A61"/>
    <w:rsid w:val="000848A8"/>
    <w:rsid w:val="000854F5"/>
    <w:rsid w:val="0008564C"/>
    <w:rsid w:val="0008580C"/>
    <w:rsid w:val="00085C18"/>
    <w:rsid w:val="00085D09"/>
    <w:rsid w:val="000877F8"/>
    <w:rsid w:val="00090EF6"/>
    <w:rsid w:val="00091A65"/>
    <w:rsid w:val="000927C5"/>
    <w:rsid w:val="00092CCC"/>
    <w:rsid w:val="000950B0"/>
    <w:rsid w:val="000962CD"/>
    <w:rsid w:val="0009704C"/>
    <w:rsid w:val="000A1539"/>
    <w:rsid w:val="000A1C58"/>
    <w:rsid w:val="000A290F"/>
    <w:rsid w:val="000A489D"/>
    <w:rsid w:val="000A4C56"/>
    <w:rsid w:val="000A618E"/>
    <w:rsid w:val="000A7616"/>
    <w:rsid w:val="000B048B"/>
    <w:rsid w:val="000B1129"/>
    <w:rsid w:val="000B116D"/>
    <w:rsid w:val="000B1450"/>
    <w:rsid w:val="000B3322"/>
    <w:rsid w:val="000B3D9D"/>
    <w:rsid w:val="000B5C2F"/>
    <w:rsid w:val="000B6742"/>
    <w:rsid w:val="000B6E67"/>
    <w:rsid w:val="000B72F5"/>
    <w:rsid w:val="000C0392"/>
    <w:rsid w:val="000C05DD"/>
    <w:rsid w:val="000C3ECF"/>
    <w:rsid w:val="000C442F"/>
    <w:rsid w:val="000C5025"/>
    <w:rsid w:val="000C590E"/>
    <w:rsid w:val="000C707A"/>
    <w:rsid w:val="000D0073"/>
    <w:rsid w:val="000D0224"/>
    <w:rsid w:val="000D02B6"/>
    <w:rsid w:val="000D07E1"/>
    <w:rsid w:val="000D21CF"/>
    <w:rsid w:val="000D2923"/>
    <w:rsid w:val="000D4DEF"/>
    <w:rsid w:val="000D5BCA"/>
    <w:rsid w:val="000D6E2E"/>
    <w:rsid w:val="000D7109"/>
    <w:rsid w:val="000D7A2B"/>
    <w:rsid w:val="000D7B60"/>
    <w:rsid w:val="000D7D9D"/>
    <w:rsid w:val="000D7F88"/>
    <w:rsid w:val="000E1F0D"/>
    <w:rsid w:val="000E2308"/>
    <w:rsid w:val="000E2C92"/>
    <w:rsid w:val="000E3BBA"/>
    <w:rsid w:val="000E42BB"/>
    <w:rsid w:val="000E4BDF"/>
    <w:rsid w:val="000E7C9D"/>
    <w:rsid w:val="000E7F00"/>
    <w:rsid w:val="000F04D5"/>
    <w:rsid w:val="000F04DF"/>
    <w:rsid w:val="000F0D1C"/>
    <w:rsid w:val="000F0F17"/>
    <w:rsid w:val="000F134D"/>
    <w:rsid w:val="000F2FF6"/>
    <w:rsid w:val="000F3162"/>
    <w:rsid w:val="000F38C1"/>
    <w:rsid w:val="000F49E0"/>
    <w:rsid w:val="000F5239"/>
    <w:rsid w:val="000F6701"/>
    <w:rsid w:val="000F783D"/>
    <w:rsid w:val="0010070B"/>
    <w:rsid w:val="0010125A"/>
    <w:rsid w:val="00101E0D"/>
    <w:rsid w:val="00102A4C"/>
    <w:rsid w:val="00103040"/>
    <w:rsid w:val="0010347B"/>
    <w:rsid w:val="001037AC"/>
    <w:rsid w:val="00104087"/>
    <w:rsid w:val="00104431"/>
    <w:rsid w:val="00106EAD"/>
    <w:rsid w:val="00106F3D"/>
    <w:rsid w:val="00110354"/>
    <w:rsid w:val="001111B1"/>
    <w:rsid w:val="00112755"/>
    <w:rsid w:val="00112CA2"/>
    <w:rsid w:val="001164D5"/>
    <w:rsid w:val="00120AA5"/>
    <w:rsid w:val="00121127"/>
    <w:rsid w:val="00122C6E"/>
    <w:rsid w:val="001238D3"/>
    <w:rsid w:val="00124A9C"/>
    <w:rsid w:val="00125122"/>
    <w:rsid w:val="0012523C"/>
    <w:rsid w:val="001257C5"/>
    <w:rsid w:val="00126A46"/>
    <w:rsid w:val="0012714A"/>
    <w:rsid w:val="001278C0"/>
    <w:rsid w:val="00130821"/>
    <w:rsid w:val="00130BA7"/>
    <w:rsid w:val="0013176E"/>
    <w:rsid w:val="0013197E"/>
    <w:rsid w:val="00131DFC"/>
    <w:rsid w:val="001355B6"/>
    <w:rsid w:val="00135AE4"/>
    <w:rsid w:val="00135C7D"/>
    <w:rsid w:val="00136403"/>
    <w:rsid w:val="00136DCC"/>
    <w:rsid w:val="00141850"/>
    <w:rsid w:val="00142A03"/>
    <w:rsid w:val="00142F21"/>
    <w:rsid w:val="00143EF7"/>
    <w:rsid w:val="0014415E"/>
    <w:rsid w:val="00146C7F"/>
    <w:rsid w:val="00146F8B"/>
    <w:rsid w:val="0015063B"/>
    <w:rsid w:val="001508E2"/>
    <w:rsid w:val="00150E79"/>
    <w:rsid w:val="0015187E"/>
    <w:rsid w:val="00151E66"/>
    <w:rsid w:val="001524A5"/>
    <w:rsid w:val="00152BB0"/>
    <w:rsid w:val="00152D05"/>
    <w:rsid w:val="001530FA"/>
    <w:rsid w:val="001537A7"/>
    <w:rsid w:val="0015401C"/>
    <w:rsid w:val="001542DC"/>
    <w:rsid w:val="00155060"/>
    <w:rsid w:val="001553CA"/>
    <w:rsid w:val="00155E5B"/>
    <w:rsid w:val="00156A44"/>
    <w:rsid w:val="00161176"/>
    <w:rsid w:val="00162619"/>
    <w:rsid w:val="001626C6"/>
    <w:rsid w:val="001641B0"/>
    <w:rsid w:val="0016603A"/>
    <w:rsid w:val="001660DA"/>
    <w:rsid w:val="00166786"/>
    <w:rsid w:val="001676AE"/>
    <w:rsid w:val="001707F4"/>
    <w:rsid w:val="00171518"/>
    <w:rsid w:val="00174453"/>
    <w:rsid w:val="0017599E"/>
    <w:rsid w:val="001766E4"/>
    <w:rsid w:val="00176D0B"/>
    <w:rsid w:val="00177B53"/>
    <w:rsid w:val="001811C7"/>
    <w:rsid w:val="001835E5"/>
    <w:rsid w:val="001841AA"/>
    <w:rsid w:val="0018524B"/>
    <w:rsid w:val="001861F4"/>
    <w:rsid w:val="00186505"/>
    <w:rsid w:val="001913CA"/>
    <w:rsid w:val="00195B98"/>
    <w:rsid w:val="00195C40"/>
    <w:rsid w:val="00196041"/>
    <w:rsid w:val="001970FF"/>
    <w:rsid w:val="001A098F"/>
    <w:rsid w:val="001A4957"/>
    <w:rsid w:val="001A49FB"/>
    <w:rsid w:val="001A4AB9"/>
    <w:rsid w:val="001A53BF"/>
    <w:rsid w:val="001B0001"/>
    <w:rsid w:val="001B1D14"/>
    <w:rsid w:val="001B4D73"/>
    <w:rsid w:val="001B7918"/>
    <w:rsid w:val="001C061A"/>
    <w:rsid w:val="001C0AF7"/>
    <w:rsid w:val="001C1F02"/>
    <w:rsid w:val="001C2031"/>
    <w:rsid w:val="001C4FD5"/>
    <w:rsid w:val="001C6523"/>
    <w:rsid w:val="001C68AB"/>
    <w:rsid w:val="001D237D"/>
    <w:rsid w:val="001D3043"/>
    <w:rsid w:val="001D3333"/>
    <w:rsid w:val="001D3818"/>
    <w:rsid w:val="001D3A0B"/>
    <w:rsid w:val="001D3B66"/>
    <w:rsid w:val="001D49B7"/>
    <w:rsid w:val="001D61F1"/>
    <w:rsid w:val="001D634A"/>
    <w:rsid w:val="001E0D3D"/>
    <w:rsid w:val="001E1084"/>
    <w:rsid w:val="001E1E59"/>
    <w:rsid w:val="001E2605"/>
    <w:rsid w:val="001E2662"/>
    <w:rsid w:val="001E2D7F"/>
    <w:rsid w:val="001E53DE"/>
    <w:rsid w:val="001E55E6"/>
    <w:rsid w:val="001E58CA"/>
    <w:rsid w:val="001F1107"/>
    <w:rsid w:val="001F17BF"/>
    <w:rsid w:val="001F2FFA"/>
    <w:rsid w:val="001F3CD9"/>
    <w:rsid w:val="001F4D65"/>
    <w:rsid w:val="001F4DE0"/>
    <w:rsid w:val="001F5DA4"/>
    <w:rsid w:val="001F64AA"/>
    <w:rsid w:val="001F74B9"/>
    <w:rsid w:val="00200240"/>
    <w:rsid w:val="002006CD"/>
    <w:rsid w:val="0020176C"/>
    <w:rsid w:val="00201C30"/>
    <w:rsid w:val="0020213F"/>
    <w:rsid w:val="0020251F"/>
    <w:rsid w:val="00202A75"/>
    <w:rsid w:val="00203383"/>
    <w:rsid w:val="0020421E"/>
    <w:rsid w:val="00207F7F"/>
    <w:rsid w:val="00212371"/>
    <w:rsid w:val="00212A74"/>
    <w:rsid w:val="00213064"/>
    <w:rsid w:val="00214730"/>
    <w:rsid w:val="00214858"/>
    <w:rsid w:val="00214B99"/>
    <w:rsid w:val="002157E5"/>
    <w:rsid w:val="00216C97"/>
    <w:rsid w:val="002175DC"/>
    <w:rsid w:val="002205F5"/>
    <w:rsid w:val="00220DAF"/>
    <w:rsid w:val="00221CA1"/>
    <w:rsid w:val="00222BF8"/>
    <w:rsid w:val="002239F9"/>
    <w:rsid w:val="00223E70"/>
    <w:rsid w:val="0022409F"/>
    <w:rsid w:val="00224613"/>
    <w:rsid w:val="00224699"/>
    <w:rsid w:val="00224EEA"/>
    <w:rsid w:val="0022503B"/>
    <w:rsid w:val="00226630"/>
    <w:rsid w:val="002268C2"/>
    <w:rsid w:val="00226936"/>
    <w:rsid w:val="00226F75"/>
    <w:rsid w:val="00230390"/>
    <w:rsid w:val="00231D24"/>
    <w:rsid w:val="00232549"/>
    <w:rsid w:val="00234F12"/>
    <w:rsid w:val="0023520B"/>
    <w:rsid w:val="00235721"/>
    <w:rsid w:val="00236784"/>
    <w:rsid w:val="00237A4D"/>
    <w:rsid w:val="00241ACF"/>
    <w:rsid w:val="00242325"/>
    <w:rsid w:val="0024251A"/>
    <w:rsid w:val="0024544B"/>
    <w:rsid w:val="00245CD6"/>
    <w:rsid w:val="00246E53"/>
    <w:rsid w:val="002500FB"/>
    <w:rsid w:val="00251659"/>
    <w:rsid w:val="00251AE1"/>
    <w:rsid w:val="00251B97"/>
    <w:rsid w:val="00251D54"/>
    <w:rsid w:val="00252738"/>
    <w:rsid w:val="00254666"/>
    <w:rsid w:val="00255115"/>
    <w:rsid w:val="0025633B"/>
    <w:rsid w:val="00256C86"/>
    <w:rsid w:val="00256F10"/>
    <w:rsid w:val="0026091B"/>
    <w:rsid w:val="0026099A"/>
    <w:rsid w:val="00260CA1"/>
    <w:rsid w:val="00260E0E"/>
    <w:rsid w:val="00261BFC"/>
    <w:rsid w:val="00261D99"/>
    <w:rsid w:val="002628F9"/>
    <w:rsid w:val="002636FB"/>
    <w:rsid w:val="00263E36"/>
    <w:rsid w:val="002641EC"/>
    <w:rsid w:val="002649F9"/>
    <w:rsid w:val="002659A2"/>
    <w:rsid w:val="00266C42"/>
    <w:rsid w:val="00271D17"/>
    <w:rsid w:val="002735D0"/>
    <w:rsid w:val="00273AB8"/>
    <w:rsid w:val="002749A8"/>
    <w:rsid w:val="002757C9"/>
    <w:rsid w:val="002758EF"/>
    <w:rsid w:val="00276273"/>
    <w:rsid w:val="0027722E"/>
    <w:rsid w:val="0028012D"/>
    <w:rsid w:val="0028023D"/>
    <w:rsid w:val="002816CB"/>
    <w:rsid w:val="00282F5F"/>
    <w:rsid w:val="00284A43"/>
    <w:rsid w:val="0028561B"/>
    <w:rsid w:val="00285EFB"/>
    <w:rsid w:val="00286DAA"/>
    <w:rsid w:val="002909D3"/>
    <w:rsid w:val="00290E3F"/>
    <w:rsid w:val="002944EA"/>
    <w:rsid w:val="00294CAD"/>
    <w:rsid w:val="0029509E"/>
    <w:rsid w:val="0029527F"/>
    <w:rsid w:val="00295375"/>
    <w:rsid w:val="00296092"/>
    <w:rsid w:val="002974CD"/>
    <w:rsid w:val="0029757A"/>
    <w:rsid w:val="00297995"/>
    <w:rsid w:val="002A1B30"/>
    <w:rsid w:val="002A2751"/>
    <w:rsid w:val="002A3BED"/>
    <w:rsid w:val="002A3EBE"/>
    <w:rsid w:val="002A499A"/>
    <w:rsid w:val="002A4B8E"/>
    <w:rsid w:val="002A4C97"/>
    <w:rsid w:val="002A5566"/>
    <w:rsid w:val="002A7026"/>
    <w:rsid w:val="002B0EA6"/>
    <w:rsid w:val="002B19D8"/>
    <w:rsid w:val="002B2F19"/>
    <w:rsid w:val="002B3670"/>
    <w:rsid w:val="002B48F7"/>
    <w:rsid w:val="002B4B3C"/>
    <w:rsid w:val="002B5A2D"/>
    <w:rsid w:val="002C0617"/>
    <w:rsid w:val="002C10E4"/>
    <w:rsid w:val="002C6E4E"/>
    <w:rsid w:val="002D00C5"/>
    <w:rsid w:val="002D0996"/>
    <w:rsid w:val="002D1E3E"/>
    <w:rsid w:val="002D2EEF"/>
    <w:rsid w:val="002D34D5"/>
    <w:rsid w:val="002D4D21"/>
    <w:rsid w:val="002D6691"/>
    <w:rsid w:val="002D693C"/>
    <w:rsid w:val="002D7732"/>
    <w:rsid w:val="002E020E"/>
    <w:rsid w:val="002E20EF"/>
    <w:rsid w:val="002E22A0"/>
    <w:rsid w:val="002E2CBA"/>
    <w:rsid w:val="002E432C"/>
    <w:rsid w:val="002E4BA4"/>
    <w:rsid w:val="002E59D3"/>
    <w:rsid w:val="002E6A10"/>
    <w:rsid w:val="002E7473"/>
    <w:rsid w:val="002F0186"/>
    <w:rsid w:val="002F064B"/>
    <w:rsid w:val="002F0F68"/>
    <w:rsid w:val="002F0F87"/>
    <w:rsid w:val="002F1D2B"/>
    <w:rsid w:val="002F2B58"/>
    <w:rsid w:val="002F3CD6"/>
    <w:rsid w:val="002F3E07"/>
    <w:rsid w:val="002F450B"/>
    <w:rsid w:val="002F5F20"/>
    <w:rsid w:val="002F604D"/>
    <w:rsid w:val="002F643C"/>
    <w:rsid w:val="002F6729"/>
    <w:rsid w:val="002F72A7"/>
    <w:rsid w:val="002F7796"/>
    <w:rsid w:val="002F787D"/>
    <w:rsid w:val="003001C1"/>
    <w:rsid w:val="003007A8"/>
    <w:rsid w:val="00301E3B"/>
    <w:rsid w:val="00301F59"/>
    <w:rsid w:val="00304575"/>
    <w:rsid w:val="0031006B"/>
    <w:rsid w:val="00312B4E"/>
    <w:rsid w:val="00312D5D"/>
    <w:rsid w:val="0031394C"/>
    <w:rsid w:val="00313E51"/>
    <w:rsid w:val="00315757"/>
    <w:rsid w:val="00317073"/>
    <w:rsid w:val="0032054C"/>
    <w:rsid w:val="0032332E"/>
    <w:rsid w:val="00324F00"/>
    <w:rsid w:val="0032521A"/>
    <w:rsid w:val="003252DE"/>
    <w:rsid w:val="003258C0"/>
    <w:rsid w:val="00325D3C"/>
    <w:rsid w:val="0032674A"/>
    <w:rsid w:val="00327935"/>
    <w:rsid w:val="00332B85"/>
    <w:rsid w:val="00332D13"/>
    <w:rsid w:val="00332E6B"/>
    <w:rsid w:val="0033455A"/>
    <w:rsid w:val="00334834"/>
    <w:rsid w:val="003364B1"/>
    <w:rsid w:val="0034042E"/>
    <w:rsid w:val="00340706"/>
    <w:rsid w:val="00340CE1"/>
    <w:rsid w:val="003438EA"/>
    <w:rsid w:val="00343F7F"/>
    <w:rsid w:val="003448B9"/>
    <w:rsid w:val="00345AC9"/>
    <w:rsid w:val="003464A9"/>
    <w:rsid w:val="003467A5"/>
    <w:rsid w:val="00346F81"/>
    <w:rsid w:val="003504EE"/>
    <w:rsid w:val="00351AF0"/>
    <w:rsid w:val="0035377F"/>
    <w:rsid w:val="00354FC7"/>
    <w:rsid w:val="00355AF2"/>
    <w:rsid w:val="00356CD8"/>
    <w:rsid w:val="00357A35"/>
    <w:rsid w:val="003604C5"/>
    <w:rsid w:val="00361173"/>
    <w:rsid w:val="00362002"/>
    <w:rsid w:val="003634C7"/>
    <w:rsid w:val="003639B2"/>
    <w:rsid w:val="00363E5E"/>
    <w:rsid w:val="0036444E"/>
    <w:rsid w:val="00364D8E"/>
    <w:rsid w:val="00366A4A"/>
    <w:rsid w:val="00366FD0"/>
    <w:rsid w:val="00370C2D"/>
    <w:rsid w:val="00371B5B"/>
    <w:rsid w:val="00372014"/>
    <w:rsid w:val="0037258E"/>
    <w:rsid w:val="00373B64"/>
    <w:rsid w:val="00374011"/>
    <w:rsid w:val="003752EA"/>
    <w:rsid w:val="00375413"/>
    <w:rsid w:val="00375B96"/>
    <w:rsid w:val="00375CA7"/>
    <w:rsid w:val="00376099"/>
    <w:rsid w:val="00376996"/>
    <w:rsid w:val="00377418"/>
    <w:rsid w:val="003800EE"/>
    <w:rsid w:val="00382282"/>
    <w:rsid w:val="00382581"/>
    <w:rsid w:val="00387B98"/>
    <w:rsid w:val="003908A3"/>
    <w:rsid w:val="00390A7E"/>
    <w:rsid w:val="003911BD"/>
    <w:rsid w:val="003912DA"/>
    <w:rsid w:val="0039160D"/>
    <w:rsid w:val="00392DFE"/>
    <w:rsid w:val="0039326F"/>
    <w:rsid w:val="003935CC"/>
    <w:rsid w:val="00393765"/>
    <w:rsid w:val="00393A2E"/>
    <w:rsid w:val="00394191"/>
    <w:rsid w:val="00394B0D"/>
    <w:rsid w:val="00395521"/>
    <w:rsid w:val="00395577"/>
    <w:rsid w:val="003A0CD2"/>
    <w:rsid w:val="003A2B0E"/>
    <w:rsid w:val="003A2F90"/>
    <w:rsid w:val="003A721F"/>
    <w:rsid w:val="003A7B01"/>
    <w:rsid w:val="003A7CA3"/>
    <w:rsid w:val="003B00E1"/>
    <w:rsid w:val="003B2504"/>
    <w:rsid w:val="003B27B6"/>
    <w:rsid w:val="003B494A"/>
    <w:rsid w:val="003B608A"/>
    <w:rsid w:val="003B798B"/>
    <w:rsid w:val="003C0256"/>
    <w:rsid w:val="003C16F0"/>
    <w:rsid w:val="003C29DD"/>
    <w:rsid w:val="003C2AF6"/>
    <w:rsid w:val="003C45CF"/>
    <w:rsid w:val="003C4A06"/>
    <w:rsid w:val="003C5675"/>
    <w:rsid w:val="003C67EA"/>
    <w:rsid w:val="003C7201"/>
    <w:rsid w:val="003C7D39"/>
    <w:rsid w:val="003C7DEF"/>
    <w:rsid w:val="003D032E"/>
    <w:rsid w:val="003D0894"/>
    <w:rsid w:val="003D0B9B"/>
    <w:rsid w:val="003D1CAB"/>
    <w:rsid w:val="003D31A5"/>
    <w:rsid w:val="003D31AA"/>
    <w:rsid w:val="003D481D"/>
    <w:rsid w:val="003D56E3"/>
    <w:rsid w:val="003D6A21"/>
    <w:rsid w:val="003D7C8C"/>
    <w:rsid w:val="003E0467"/>
    <w:rsid w:val="003E17C9"/>
    <w:rsid w:val="003E23AE"/>
    <w:rsid w:val="003E2A21"/>
    <w:rsid w:val="003E4392"/>
    <w:rsid w:val="003E5B82"/>
    <w:rsid w:val="003F0D8A"/>
    <w:rsid w:val="003F1317"/>
    <w:rsid w:val="003F13B0"/>
    <w:rsid w:val="003F1D76"/>
    <w:rsid w:val="003F217A"/>
    <w:rsid w:val="003F45A0"/>
    <w:rsid w:val="003F5F09"/>
    <w:rsid w:val="00400950"/>
    <w:rsid w:val="004010B4"/>
    <w:rsid w:val="004025E7"/>
    <w:rsid w:val="004059A5"/>
    <w:rsid w:val="00407F7A"/>
    <w:rsid w:val="0041133F"/>
    <w:rsid w:val="00411FA5"/>
    <w:rsid w:val="0041234E"/>
    <w:rsid w:val="00415117"/>
    <w:rsid w:val="00417F94"/>
    <w:rsid w:val="0042164E"/>
    <w:rsid w:val="00423F89"/>
    <w:rsid w:val="0042439E"/>
    <w:rsid w:val="00424F27"/>
    <w:rsid w:val="00425AF5"/>
    <w:rsid w:val="00425F11"/>
    <w:rsid w:val="00427B78"/>
    <w:rsid w:val="004315C3"/>
    <w:rsid w:val="004323B7"/>
    <w:rsid w:val="00434D7D"/>
    <w:rsid w:val="00435DF2"/>
    <w:rsid w:val="00436123"/>
    <w:rsid w:val="004374A0"/>
    <w:rsid w:val="00437B3F"/>
    <w:rsid w:val="00440B3B"/>
    <w:rsid w:val="00440FB6"/>
    <w:rsid w:val="00441A98"/>
    <w:rsid w:val="00442822"/>
    <w:rsid w:val="0044398E"/>
    <w:rsid w:val="0044442A"/>
    <w:rsid w:val="004449EB"/>
    <w:rsid w:val="00446BB1"/>
    <w:rsid w:val="00446C36"/>
    <w:rsid w:val="004500EA"/>
    <w:rsid w:val="00450EFD"/>
    <w:rsid w:val="00451C9F"/>
    <w:rsid w:val="00452810"/>
    <w:rsid w:val="00455D84"/>
    <w:rsid w:val="00455DC3"/>
    <w:rsid w:val="004573BF"/>
    <w:rsid w:val="00457714"/>
    <w:rsid w:val="00457A56"/>
    <w:rsid w:val="00457F12"/>
    <w:rsid w:val="00461480"/>
    <w:rsid w:val="004618FF"/>
    <w:rsid w:val="00461C99"/>
    <w:rsid w:val="00462723"/>
    <w:rsid w:val="0046667C"/>
    <w:rsid w:val="00467952"/>
    <w:rsid w:val="00471924"/>
    <w:rsid w:val="00471BDF"/>
    <w:rsid w:val="004739E9"/>
    <w:rsid w:val="0047521C"/>
    <w:rsid w:val="00480405"/>
    <w:rsid w:val="004815E0"/>
    <w:rsid w:val="00481E51"/>
    <w:rsid w:val="00482EE1"/>
    <w:rsid w:val="00483357"/>
    <w:rsid w:val="00483B7C"/>
    <w:rsid w:val="00483C04"/>
    <w:rsid w:val="00483D6B"/>
    <w:rsid w:val="00484013"/>
    <w:rsid w:val="00484C6F"/>
    <w:rsid w:val="00485020"/>
    <w:rsid w:val="0048596B"/>
    <w:rsid w:val="0048690D"/>
    <w:rsid w:val="00486FCE"/>
    <w:rsid w:val="00487015"/>
    <w:rsid w:val="00487580"/>
    <w:rsid w:val="00487F5A"/>
    <w:rsid w:val="00490450"/>
    <w:rsid w:val="004909A0"/>
    <w:rsid w:val="0049285C"/>
    <w:rsid w:val="00492CAC"/>
    <w:rsid w:val="00493EDF"/>
    <w:rsid w:val="004945B5"/>
    <w:rsid w:val="00494836"/>
    <w:rsid w:val="0049609D"/>
    <w:rsid w:val="00496F19"/>
    <w:rsid w:val="004A02AD"/>
    <w:rsid w:val="004A038C"/>
    <w:rsid w:val="004A0C4F"/>
    <w:rsid w:val="004A1B7C"/>
    <w:rsid w:val="004A3350"/>
    <w:rsid w:val="004A4081"/>
    <w:rsid w:val="004A6139"/>
    <w:rsid w:val="004A7366"/>
    <w:rsid w:val="004A75A4"/>
    <w:rsid w:val="004B014B"/>
    <w:rsid w:val="004B0603"/>
    <w:rsid w:val="004B2768"/>
    <w:rsid w:val="004B4331"/>
    <w:rsid w:val="004B5F2B"/>
    <w:rsid w:val="004B748C"/>
    <w:rsid w:val="004C03EA"/>
    <w:rsid w:val="004C050A"/>
    <w:rsid w:val="004C061F"/>
    <w:rsid w:val="004C091A"/>
    <w:rsid w:val="004C1041"/>
    <w:rsid w:val="004C1EE7"/>
    <w:rsid w:val="004C1F0D"/>
    <w:rsid w:val="004C2CC7"/>
    <w:rsid w:val="004C2CDB"/>
    <w:rsid w:val="004C3DE9"/>
    <w:rsid w:val="004C5304"/>
    <w:rsid w:val="004C6705"/>
    <w:rsid w:val="004C7634"/>
    <w:rsid w:val="004D0EF4"/>
    <w:rsid w:val="004D0F13"/>
    <w:rsid w:val="004D1BDD"/>
    <w:rsid w:val="004D330C"/>
    <w:rsid w:val="004D55BA"/>
    <w:rsid w:val="004D5652"/>
    <w:rsid w:val="004D59A5"/>
    <w:rsid w:val="004D5CCE"/>
    <w:rsid w:val="004D6739"/>
    <w:rsid w:val="004D6B02"/>
    <w:rsid w:val="004D732B"/>
    <w:rsid w:val="004D7EE6"/>
    <w:rsid w:val="004E06AB"/>
    <w:rsid w:val="004E2211"/>
    <w:rsid w:val="004E3428"/>
    <w:rsid w:val="004E4F92"/>
    <w:rsid w:val="004E5F1E"/>
    <w:rsid w:val="004F1F35"/>
    <w:rsid w:val="004F3251"/>
    <w:rsid w:val="004F3738"/>
    <w:rsid w:val="004F65A5"/>
    <w:rsid w:val="004F7D33"/>
    <w:rsid w:val="0050060D"/>
    <w:rsid w:val="00500E25"/>
    <w:rsid w:val="0050517B"/>
    <w:rsid w:val="005063C7"/>
    <w:rsid w:val="0050643B"/>
    <w:rsid w:val="0051292C"/>
    <w:rsid w:val="00513321"/>
    <w:rsid w:val="005136B7"/>
    <w:rsid w:val="0051490A"/>
    <w:rsid w:val="0051500C"/>
    <w:rsid w:val="00520BB5"/>
    <w:rsid w:val="00521141"/>
    <w:rsid w:val="00521437"/>
    <w:rsid w:val="00522C3D"/>
    <w:rsid w:val="0052508D"/>
    <w:rsid w:val="00525D5E"/>
    <w:rsid w:val="005269DF"/>
    <w:rsid w:val="00530753"/>
    <w:rsid w:val="0053081B"/>
    <w:rsid w:val="00532BF3"/>
    <w:rsid w:val="00533BB9"/>
    <w:rsid w:val="00533BCF"/>
    <w:rsid w:val="005340C0"/>
    <w:rsid w:val="005344EE"/>
    <w:rsid w:val="00535541"/>
    <w:rsid w:val="00535756"/>
    <w:rsid w:val="005413F7"/>
    <w:rsid w:val="00541F10"/>
    <w:rsid w:val="005433CA"/>
    <w:rsid w:val="0054715B"/>
    <w:rsid w:val="00551D73"/>
    <w:rsid w:val="00551E2B"/>
    <w:rsid w:val="00552031"/>
    <w:rsid w:val="0055203A"/>
    <w:rsid w:val="0055287E"/>
    <w:rsid w:val="0055313A"/>
    <w:rsid w:val="00555AE0"/>
    <w:rsid w:val="005566D0"/>
    <w:rsid w:val="00557A94"/>
    <w:rsid w:val="00560907"/>
    <w:rsid w:val="00560CD6"/>
    <w:rsid w:val="005611AF"/>
    <w:rsid w:val="00561CCA"/>
    <w:rsid w:val="00563EB5"/>
    <w:rsid w:val="005648CB"/>
    <w:rsid w:val="00564CBB"/>
    <w:rsid w:val="005673BB"/>
    <w:rsid w:val="00567C4D"/>
    <w:rsid w:val="00567CED"/>
    <w:rsid w:val="005706AC"/>
    <w:rsid w:val="00570D88"/>
    <w:rsid w:val="00572266"/>
    <w:rsid w:val="00572747"/>
    <w:rsid w:val="00573415"/>
    <w:rsid w:val="005736D8"/>
    <w:rsid w:val="005745BA"/>
    <w:rsid w:val="0057474A"/>
    <w:rsid w:val="0057562D"/>
    <w:rsid w:val="005772D6"/>
    <w:rsid w:val="00577CEE"/>
    <w:rsid w:val="00577FA8"/>
    <w:rsid w:val="005816AB"/>
    <w:rsid w:val="00581CF8"/>
    <w:rsid w:val="00583F0F"/>
    <w:rsid w:val="00583FCA"/>
    <w:rsid w:val="005862FD"/>
    <w:rsid w:val="0058651D"/>
    <w:rsid w:val="00587353"/>
    <w:rsid w:val="00587A49"/>
    <w:rsid w:val="00587CAB"/>
    <w:rsid w:val="00587EE4"/>
    <w:rsid w:val="00590869"/>
    <w:rsid w:val="005910CD"/>
    <w:rsid w:val="00592007"/>
    <w:rsid w:val="00593200"/>
    <w:rsid w:val="005944AB"/>
    <w:rsid w:val="0059527C"/>
    <w:rsid w:val="005962FC"/>
    <w:rsid w:val="00596544"/>
    <w:rsid w:val="00596F9A"/>
    <w:rsid w:val="005970E9"/>
    <w:rsid w:val="005A035F"/>
    <w:rsid w:val="005A299B"/>
    <w:rsid w:val="005A324A"/>
    <w:rsid w:val="005A41A2"/>
    <w:rsid w:val="005A4689"/>
    <w:rsid w:val="005A5078"/>
    <w:rsid w:val="005A78BC"/>
    <w:rsid w:val="005B2204"/>
    <w:rsid w:val="005B23D0"/>
    <w:rsid w:val="005B27C2"/>
    <w:rsid w:val="005B2ACC"/>
    <w:rsid w:val="005B3886"/>
    <w:rsid w:val="005B388C"/>
    <w:rsid w:val="005B3A7B"/>
    <w:rsid w:val="005B4265"/>
    <w:rsid w:val="005B4AA5"/>
    <w:rsid w:val="005B5DD4"/>
    <w:rsid w:val="005B62BA"/>
    <w:rsid w:val="005B6364"/>
    <w:rsid w:val="005B6F4C"/>
    <w:rsid w:val="005C0417"/>
    <w:rsid w:val="005C0756"/>
    <w:rsid w:val="005C1D11"/>
    <w:rsid w:val="005C2C64"/>
    <w:rsid w:val="005C465E"/>
    <w:rsid w:val="005C5440"/>
    <w:rsid w:val="005C5EF3"/>
    <w:rsid w:val="005C78FC"/>
    <w:rsid w:val="005C7A57"/>
    <w:rsid w:val="005D0776"/>
    <w:rsid w:val="005D0B2D"/>
    <w:rsid w:val="005D0F92"/>
    <w:rsid w:val="005D1DE0"/>
    <w:rsid w:val="005D3938"/>
    <w:rsid w:val="005D4D38"/>
    <w:rsid w:val="005D52BF"/>
    <w:rsid w:val="005E4266"/>
    <w:rsid w:val="005E675B"/>
    <w:rsid w:val="005E69DA"/>
    <w:rsid w:val="005E751F"/>
    <w:rsid w:val="005F0E2B"/>
    <w:rsid w:val="005F10EF"/>
    <w:rsid w:val="005F1A3C"/>
    <w:rsid w:val="005F2519"/>
    <w:rsid w:val="005F2E72"/>
    <w:rsid w:val="005F373F"/>
    <w:rsid w:val="005F3EC2"/>
    <w:rsid w:val="005F5249"/>
    <w:rsid w:val="005F57F1"/>
    <w:rsid w:val="005F5A2C"/>
    <w:rsid w:val="005F5AB7"/>
    <w:rsid w:val="005F5FCD"/>
    <w:rsid w:val="005F7C55"/>
    <w:rsid w:val="006004CC"/>
    <w:rsid w:val="00602171"/>
    <w:rsid w:val="00604A55"/>
    <w:rsid w:val="0060577D"/>
    <w:rsid w:val="00605C46"/>
    <w:rsid w:val="00605E83"/>
    <w:rsid w:val="006067B5"/>
    <w:rsid w:val="006067E6"/>
    <w:rsid w:val="0060751F"/>
    <w:rsid w:val="00607FD1"/>
    <w:rsid w:val="00611240"/>
    <w:rsid w:val="006124EF"/>
    <w:rsid w:val="00614546"/>
    <w:rsid w:val="00614548"/>
    <w:rsid w:val="00614DC0"/>
    <w:rsid w:val="00614EF4"/>
    <w:rsid w:val="00615740"/>
    <w:rsid w:val="006165E3"/>
    <w:rsid w:val="00616750"/>
    <w:rsid w:val="00616A65"/>
    <w:rsid w:val="00616AAD"/>
    <w:rsid w:val="006179CD"/>
    <w:rsid w:val="00617BA3"/>
    <w:rsid w:val="00620598"/>
    <w:rsid w:val="00620801"/>
    <w:rsid w:val="00622046"/>
    <w:rsid w:val="00624A84"/>
    <w:rsid w:val="006262E0"/>
    <w:rsid w:val="00630FD0"/>
    <w:rsid w:val="00631924"/>
    <w:rsid w:val="006326E7"/>
    <w:rsid w:val="006327F0"/>
    <w:rsid w:val="00632E07"/>
    <w:rsid w:val="0063395E"/>
    <w:rsid w:val="00633A9F"/>
    <w:rsid w:val="00633D4C"/>
    <w:rsid w:val="006347DF"/>
    <w:rsid w:val="00634DC9"/>
    <w:rsid w:val="006352D8"/>
    <w:rsid w:val="0063576D"/>
    <w:rsid w:val="00635A3A"/>
    <w:rsid w:val="006374FB"/>
    <w:rsid w:val="00640421"/>
    <w:rsid w:val="006406CF"/>
    <w:rsid w:val="006407CB"/>
    <w:rsid w:val="006409EC"/>
    <w:rsid w:val="00640B5E"/>
    <w:rsid w:val="0064100C"/>
    <w:rsid w:val="00641462"/>
    <w:rsid w:val="006431D2"/>
    <w:rsid w:val="006450BD"/>
    <w:rsid w:val="00645795"/>
    <w:rsid w:val="00645CBB"/>
    <w:rsid w:val="00646211"/>
    <w:rsid w:val="00646B4E"/>
    <w:rsid w:val="00650F60"/>
    <w:rsid w:val="0065112A"/>
    <w:rsid w:val="0065188D"/>
    <w:rsid w:val="00651D77"/>
    <w:rsid w:val="00652844"/>
    <w:rsid w:val="00653B73"/>
    <w:rsid w:val="00655265"/>
    <w:rsid w:val="00655FC0"/>
    <w:rsid w:val="00656507"/>
    <w:rsid w:val="00657213"/>
    <w:rsid w:val="0066039A"/>
    <w:rsid w:val="00661D31"/>
    <w:rsid w:val="00662ADE"/>
    <w:rsid w:val="006634AB"/>
    <w:rsid w:val="00663C55"/>
    <w:rsid w:val="00663E5B"/>
    <w:rsid w:val="0066437E"/>
    <w:rsid w:val="00664649"/>
    <w:rsid w:val="006651D7"/>
    <w:rsid w:val="00665280"/>
    <w:rsid w:val="0067197C"/>
    <w:rsid w:val="00671AE1"/>
    <w:rsid w:val="00672683"/>
    <w:rsid w:val="0067315E"/>
    <w:rsid w:val="00675186"/>
    <w:rsid w:val="006766DC"/>
    <w:rsid w:val="00677A7E"/>
    <w:rsid w:val="006800DB"/>
    <w:rsid w:val="00680BDD"/>
    <w:rsid w:val="0068178F"/>
    <w:rsid w:val="006818A9"/>
    <w:rsid w:val="00681DF6"/>
    <w:rsid w:val="0068294F"/>
    <w:rsid w:val="00684A7F"/>
    <w:rsid w:val="00685E59"/>
    <w:rsid w:val="006863A2"/>
    <w:rsid w:val="006866B0"/>
    <w:rsid w:val="006868BB"/>
    <w:rsid w:val="0068694F"/>
    <w:rsid w:val="00687334"/>
    <w:rsid w:val="006905CC"/>
    <w:rsid w:val="006912D9"/>
    <w:rsid w:val="00691D31"/>
    <w:rsid w:val="006924D5"/>
    <w:rsid w:val="006934CF"/>
    <w:rsid w:val="006948C2"/>
    <w:rsid w:val="00695680"/>
    <w:rsid w:val="00697004"/>
    <w:rsid w:val="00697204"/>
    <w:rsid w:val="0069794A"/>
    <w:rsid w:val="006A026C"/>
    <w:rsid w:val="006A0C1F"/>
    <w:rsid w:val="006A2225"/>
    <w:rsid w:val="006A4789"/>
    <w:rsid w:val="006A76FF"/>
    <w:rsid w:val="006A7B04"/>
    <w:rsid w:val="006A7FD6"/>
    <w:rsid w:val="006B02D0"/>
    <w:rsid w:val="006B1823"/>
    <w:rsid w:val="006B1E36"/>
    <w:rsid w:val="006B31A4"/>
    <w:rsid w:val="006B4905"/>
    <w:rsid w:val="006B4FCD"/>
    <w:rsid w:val="006B742E"/>
    <w:rsid w:val="006B7AF6"/>
    <w:rsid w:val="006C1D7E"/>
    <w:rsid w:val="006C2CE7"/>
    <w:rsid w:val="006C437F"/>
    <w:rsid w:val="006C47F6"/>
    <w:rsid w:val="006C5404"/>
    <w:rsid w:val="006C5D44"/>
    <w:rsid w:val="006C606D"/>
    <w:rsid w:val="006C6424"/>
    <w:rsid w:val="006C6FA0"/>
    <w:rsid w:val="006C7C15"/>
    <w:rsid w:val="006C7F87"/>
    <w:rsid w:val="006C7FAB"/>
    <w:rsid w:val="006D0043"/>
    <w:rsid w:val="006D0865"/>
    <w:rsid w:val="006D094D"/>
    <w:rsid w:val="006D13A0"/>
    <w:rsid w:val="006D16A7"/>
    <w:rsid w:val="006D1D3C"/>
    <w:rsid w:val="006D2749"/>
    <w:rsid w:val="006D2756"/>
    <w:rsid w:val="006D4AE7"/>
    <w:rsid w:val="006D4EDF"/>
    <w:rsid w:val="006E14C3"/>
    <w:rsid w:val="006E3B55"/>
    <w:rsid w:val="006E4144"/>
    <w:rsid w:val="006E4EDF"/>
    <w:rsid w:val="006E5994"/>
    <w:rsid w:val="006E7B3E"/>
    <w:rsid w:val="006E7FE7"/>
    <w:rsid w:val="006F1239"/>
    <w:rsid w:val="006F13DD"/>
    <w:rsid w:val="006F347C"/>
    <w:rsid w:val="007000D7"/>
    <w:rsid w:val="00700AE6"/>
    <w:rsid w:val="0070246C"/>
    <w:rsid w:val="00704C47"/>
    <w:rsid w:val="00705E72"/>
    <w:rsid w:val="00706750"/>
    <w:rsid w:val="00706B76"/>
    <w:rsid w:val="00707891"/>
    <w:rsid w:val="00710915"/>
    <w:rsid w:val="00710B0B"/>
    <w:rsid w:val="00710CD0"/>
    <w:rsid w:val="00710E68"/>
    <w:rsid w:val="00712B62"/>
    <w:rsid w:val="00713A14"/>
    <w:rsid w:val="007146E4"/>
    <w:rsid w:val="00714E3F"/>
    <w:rsid w:val="0071521E"/>
    <w:rsid w:val="00717B07"/>
    <w:rsid w:val="0072016D"/>
    <w:rsid w:val="00721696"/>
    <w:rsid w:val="00722A79"/>
    <w:rsid w:val="00722FBF"/>
    <w:rsid w:val="00723369"/>
    <w:rsid w:val="00724FF6"/>
    <w:rsid w:val="00725ACA"/>
    <w:rsid w:val="007304B6"/>
    <w:rsid w:val="007306FB"/>
    <w:rsid w:val="007310DA"/>
    <w:rsid w:val="00734B66"/>
    <w:rsid w:val="00735325"/>
    <w:rsid w:val="007417B3"/>
    <w:rsid w:val="007420AD"/>
    <w:rsid w:val="007422D4"/>
    <w:rsid w:val="00742303"/>
    <w:rsid w:val="00742555"/>
    <w:rsid w:val="007443C4"/>
    <w:rsid w:val="0074790C"/>
    <w:rsid w:val="007479DD"/>
    <w:rsid w:val="00747EF8"/>
    <w:rsid w:val="00752445"/>
    <w:rsid w:val="007527DD"/>
    <w:rsid w:val="0075360D"/>
    <w:rsid w:val="00753B6E"/>
    <w:rsid w:val="0075547C"/>
    <w:rsid w:val="00756909"/>
    <w:rsid w:val="00757141"/>
    <w:rsid w:val="00760806"/>
    <w:rsid w:val="00760F7D"/>
    <w:rsid w:val="0076131E"/>
    <w:rsid w:val="00761693"/>
    <w:rsid w:val="007632E8"/>
    <w:rsid w:val="00763AF6"/>
    <w:rsid w:val="007649BF"/>
    <w:rsid w:val="00764D36"/>
    <w:rsid w:val="00766853"/>
    <w:rsid w:val="00766909"/>
    <w:rsid w:val="0077116C"/>
    <w:rsid w:val="0077155C"/>
    <w:rsid w:val="0077187D"/>
    <w:rsid w:val="007720E2"/>
    <w:rsid w:val="00772442"/>
    <w:rsid w:val="0077275F"/>
    <w:rsid w:val="00775EAB"/>
    <w:rsid w:val="00776104"/>
    <w:rsid w:val="007772AA"/>
    <w:rsid w:val="00777ED5"/>
    <w:rsid w:val="00777F9D"/>
    <w:rsid w:val="00780CAD"/>
    <w:rsid w:val="00780E05"/>
    <w:rsid w:val="00780FA4"/>
    <w:rsid w:val="00781EF8"/>
    <w:rsid w:val="007835D6"/>
    <w:rsid w:val="00784238"/>
    <w:rsid w:val="00784834"/>
    <w:rsid w:val="00784F26"/>
    <w:rsid w:val="00785461"/>
    <w:rsid w:val="00786139"/>
    <w:rsid w:val="00790541"/>
    <w:rsid w:val="0079109F"/>
    <w:rsid w:val="0079113A"/>
    <w:rsid w:val="007925BC"/>
    <w:rsid w:val="00792BA6"/>
    <w:rsid w:val="00792F6F"/>
    <w:rsid w:val="00794B1E"/>
    <w:rsid w:val="007951D3"/>
    <w:rsid w:val="00795A2C"/>
    <w:rsid w:val="00796299"/>
    <w:rsid w:val="00796F0F"/>
    <w:rsid w:val="007973EC"/>
    <w:rsid w:val="00797BB7"/>
    <w:rsid w:val="007A35D3"/>
    <w:rsid w:val="007A56F8"/>
    <w:rsid w:val="007A5E5A"/>
    <w:rsid w:val="007A6C5B"/>
    <w:rsid w:val="007A6DEB"/>
    <w:rsid w:val="007B0523"/>
    <w:rsid w:val="007B0F6F"/>
    <w:rsid w:val="007B1A12"/>
    <w:rsid w:val="007B1C2F"/>
    <w:rsid w:val="007B208F"/>
    <w:rsid w:val="007B3463"/>
    <w:rsid w:val="007B697E"/>
    <w:rsid w:val="007B763B"/>
    <w:rsid w:val="007B7FB6"/>
    <w:rsid w:val="007C140F"/>
    <w:rsid w:val="007C2533"/>
    <w:rsid w:val="007C3FC4"/>
    <w:rsid w:val="007C42AE"/>
    <w:rsid w:val="007C47C7"/>
    <w:rsid w:val="007C6C16"/>
    <w:rsid w:val="007C71D9"/>
    <w:rsid w:val="007D0152"/>
    <w:rsid w:val="007D0249"/>
    <w:rsid w:val="007D1E36"/>
    <w:rsid w:val="007D4126"/>
    <w:rsid w:val="007D4973"/>
    <w:rsid w:val="007D6421"/>
    <w:rsid w:val="007E0A22"/>
    <w:rsid w:val="007E1704"/>
    <w:rsid w:val="007E5103"/>
    <w:rsid w:val="007E528A"/>
    <w:rsid w:val="007E6465"/>
    <w:rsid w:val="007E6D28"/>
    <w:rsid w:val="007E741C"/>
    <w:rsid w:val="007F0126"/>
    <w:rsid w:val="007F0ECD"/>
    <w:rsid w:val="007F2312"/>
    <w:rsid w:val="007F2313"/>
    <w:rsid w:val="007F2CF6"/>
    <w:rsid w:val="007F368F"/>
    <w:rsid w:val="007F3B1E"/>
    <w:rsid w:val="007F4945"/>
    <w:rsid w:val="007F4ACB"/>
    <w:rsid w:val="007F652D"/>
    <w:rsid w:val="007F7E21"/>
    <w:rsid w:val="00800707"/>
    <w:rsid w:val="00800A15"/>
    <w:rsid w:val="0080127E"/>
    <w:rsid w:val="00801DE9"/>
    <w:rsid w:val="00802584"/>
    <w:rsid w:val="0080285E"/>
    <w:rsid w:val="0080290A"/>
    <w:rsid w:val="0080429C"/>
    <w:rsid w:val="00806509"/>
    <w:rsid w:val="00806D4A"/>
    <w:rsid w:val="00807806"/>
    <w:rsid w:val="00807D6F"/>
    <w:rsid w:val="00811460"/>
    <w:rsid w:val="00811E74"/>
    <w:rsid w:val="008148AD"/>
    <w:rsid w:val="008161B3"/>
    <w:rsid w:val="00817B15"/>
    <w:rsid w:val="00817DA7"/>
    <w:rsid w:val="00820A27"/>
    <w:rsid w:val="00820BFE"/>
    <w:rsid w:val="00821485"/>
    <w:rsid w:val="008227E5"/>
    <w:rsid w:val="00822CA9"/>
    <w:rsid w:val="0082404A"/>
    <w:rsid w:val="008242A4"/>
    <w:rsid w:val="00825DF1"/>
    <w:rsid w:val="00826248"/>
    <w:rsid w:val="008270E8"/>
    <w:rsid w:val="00827347"/>
    <w:rsid w:val="00827C9B"/>
    <w:rsid w:val="008306FD"/>
    <w:rsid w:val="008307D1"/>
    <w:rsid w:val="00830B04"/>
    <w:rsid w:val="00831086"/>
    <w:rsid w:val="00832A17"/>
    <w:rsid w:val="00833618"/>
    <w:rsid w:val="00833C5A"/>
    <w:rsid w:val="0083448C"/>
    <w:rsid w:val="008346BD"/>
    <w:rsid w:val="008351B8"/>
    <w:rsid w:val="00835B54"/>
    <w:rsid w:val="00836566"/>
    <w:rsid w:val="00840D3F"/>
    <w:rsid w:val="008433A8"/>
    <w:rsid w:val="00844395"/>
    <w:rsid w:val="00844625"/>
    <w:rsid w:val="008449BF"/>
    <w:rsid w:val="0084531B"/>
    <w:rsid w:val="00846DB3"/>
    <w:rsid w:val="00847056"/>
    <w:rsid w:val="00852A12"/>
    <w:rsid w:val="008533A9"/>
    <w:rsid w:val="008540B3"/>
    <w:rsid w:val="008541AC"/>
    <w:rsid w:val="00854EF6"/>
    <w:rsid w:val="00854FD2"/>
    <w:rsid w:val="00855557"/>
    <w:rsid w:val="008564D5"/>
    <w:rsid w:val="00857071"/>
    <w:rsid w:val="0085718D"/>
    <w:rsid w:val="00857AA5"/>
    <w:rsid w:val="0086055E"/>
    <w:rsid w:val="00860BFE"/>
    <w:rsid w:val="00860D32"/>
    <w:rsid w:val="00860DEC"/>
    <w:rsid w:val="00861225"/>
    <w:rsid w:val="00861366"/>
    <w:rsid w:val="008614B0"/>
    <w:rsid w:val="0086230E"/>
    <w:rsid w:val="00864229"/>
    <w:rsid w:val="00864909"/>
    <w:rsid w:val="00864C6F"/>
    <w:rsid w:val="00865258"/>
    <w:rsid w:val="00865B92"/>
    <w:rsid w:val="008668D2"/>
    <w:rsid w:val="00866CF2"/>
    <w:rsid w:val="008678B6"/>
    <w:rsid w:val="00870EB6"/>
    <w:rsid w:val="00871C42"/>
    <w:rsid w:val="00874317"/>
    <w:rsid w:val="00875044"/>
    <w:rsid w:val="00876738"/>
    <w:rsid w:val="00876D1A"/>
    <w:rsid w:val="0088071C"/>
    <w:rsid w:val="008808F7"/>
    <w:rsid w:val="008809A4"/>
    <w:rsid w:val="00880C7E"/>
    <w:rsid w:val="00880F0D"/>
    <w:rsid w:val="0088303D"/>
    <w:rsid w:val="00883799"/>
    <w:rsid w:val="00883F7E"/>
    <w:rsid w:val="00884797"/>
    <w:rsid w:val="00884E3B"/>
    <w:rsid w:val="00885D45"/>
    <w:rsid w:val="008867A1"/>
    <w:rsid w:val="00887897"/>
    <w:rsid w:val="008923D9"/>
    <w:rsid w:val="0089269E"/>
    <w:rsid w:val="00892B00"/>
    <w:rsid w:val="00895879"/>
    <w:rsid w:val="00896A6A"/>
    <w:rsid w:val="008A05AA"/>
    <w:rsid w:val="008A17AB"/>
    <w:rsid w:val="008A1C8B"/>
    <w:rsid w:val="008A2FCF"/>
    <w:rsid w:val="008A377F"/>
    <w:rsid w:val="008A39CE"/>
    <w:rsid w:val="008A40C8"/>
    <w:rsid w:val="008A5A2D"/>
    <w:rsid w:val="008A613D"/>
    <w:rsid w:val="008B04AB"/>
    <w:rsid w:val="008B05D3"/>
    <w:rsid w:val="008B0BF1"/>
    <w:rsid w:val="008B1281"/>
    <w:rsid w:val="008B1346"/>
    <w:rsid w:val="008B22E3"/>
    <w:rsid w:val="008B6DF1"/>
    <w:rsid w:val="008B7968"/>
    <w:rsid w:val="008B79AA"/>
    <w:rsid w:val="008C20A6"/>
    <w:rsid w:val="008C2645"/>
    <w:rsid w:val="008C301F"/>
    <w:rsid w:val="008C31A5"/>
    <w:rsid w:val="008C3DAA"/>
    <w:rsid w:val="008C57AE"/>
    <w:rsid w:val="008D0833"/>
    <w:rsid w:val="008D0C89"/>
    <w:rsid w:val="008D0F26"/>
    <w:rsid w:val="008D2407"/>
    <w:rsid w:val="008D268C"/>
    <w:rsid w:val="008D4159"/>
    <w:rsid w:val="008D678D"/>
    <w:rsid w:val="008D72F6"/>
    <w:rsid w:val="008D788A"/>
    <w:rsid w:val="008D7ABB"/>
    <w:rsid w:val="008E0E96"/>
    <w:rsid w:val="008E17E2"/>
    <w:rsid w:val="008E322B"/>
    <w:rsid w:val="008E3844"/>
    <w:rsid w:val="008E3BC4"/>
    <w:rsid w:val="008E3C7E"/>
    <w:rsid w:val="008E3F39"/>
    <w:rsid w:val="008E48EA"/>
    <w:rsid w:val="008E53EC"/>
    <w:rsid w:val="008E5EA0"/>
    <w:rsid w:val="008E5FF9"/>
    <w:rsid w:val="008E69DB"/>
    <w:rsid w:val="008F0C7D"/>
    <w:rsid w:val="008F1595"/>
    <w:rsid w:val="008F1970"/>
    <w:rsid w:val="008F234D"/>
    <w:rsid w:val="008F2CA9"/>
    <w:rsid w:val="008F60A2"/>
    <w:rsid w:val="008F6383"/>
    <w:rsid w:val="008F654C"/>
    <w:rsid w:val="008F67C0"/>
    <w:rsid w:val="008F71DF"/>
    <w:rsid w:val="009004D5"/>
    <w:rsid w:val="009011CB"/>
    <w:rsid w:val="00901B2C"/>
    <w:rsid w:val="009029C9"/>
    <w:rsid w:val="00904351"/>
    <w:rsid w:val="0090641F"/>
    <w:rsid w:val="00906695"/>
    <w:rsid w:val="00906B7A"/>
    <w:rsid w:val="009072D1"/>
    <w:rsid w:val="00907A8F"/>
    <w:rsid w:val="0091116D"/>
    <w:rsid w:val="009131B8"/>
    <w:rsid w:val="0091343D"/>
    <w:rsid w:val="0091361D"/>
    <w:rsid w:val="00914B53"/>
    <w:rsid w:val="009158A1"/>
    <w:rsid w:val="009206AA"/>
    <w:rsid w:val="0092164A"/>
    <w:rsid w:val="00923A85"/>
    <w:rsid w:val="00923D33"/>
    <w:rsid w:val="00924B15"/>
    <w:rsid w:val="009259D6"/>
    <w:rsid w:val="00925CB5"/>
    <w:rsid w:val="00926471"/>
    <w:rsid w:val="00930231"/>
    <w:rsid w:val="00930263"/>
    <w:rsid w:val="00930A10"/>
    <w:rsid w:val="00930DFD"/>
    <w:rsid w:val="00931016"/>
    <w:rsid w:val="0093239B"/>
    <w:rsid w:val="009324E6"/>
    <w:rsid w:val="00932787"/>
    <w:rsid w:val="00932948"/>
    <w:rsid w:val="00934714"/>
    <w:rsid w:val="00934FBD"/>
    <w:rsid w:val="0093596E"/>
    <w:rsid w:val="009365DD"/>
    <w:rsid w:val="00937086"/>
    <w:rsid w:val="00941018"/>
    <w:rsid w:val="00941A65"/>
    <w:rsid w:val="00941DA9"/>
    <w:rsid w:val="009421FA"/>
    <w:rsid w:val="0094323A"/>
    <w:rsid w:val="0094547E"/>
    <w:rsid w:val="009463E0"/>
    <w:rsid w:val="00946714"/>
    <w:rsid w:val="00946F21"/>
    <w:rsid w:val="009478F4"/>
    <w:rsid w:val="009503EA"/>
    <w:rsid w:val="00950B51"/>
    <w:rsid w:val="00951CD2"/>
    <w:rsid w:val="00952649"/>
    <w:rsid w:val="0095280C"/>
    <w:rsid w:val="009541F8"/>
    <w:rsid w:val="00954CB0"/>
    <w:rsid w:val="00954F23"/>
    <w:rsid w:val="00956346"/>
    <w:rsid w:val="009579FF"/>
    <w:rsid w:val="00957DAB"/>
    <w:rsid w:val="0096050D"/>
    <w:rsid w:val="0096057E"/>
    <w:rsid w:val="00960685"/>
    <w:rsid w:val="0096074F"/>
    <w:rsid w:val="00960A43"/>
    <w:rsid w:val="00960D6C"/>
    <w:rsid w:val="00961C84"/>
    <w:rsid w:val="00962364"/>
    <w:rsid w:val="00962485"/>
    <w:rsid w:val="009627AF"/>
    <w:rsid w:val="00962B91"/>
    <w:rsid w:val="00963189"/>
    <w:rsid w:val="00964758"/>
    <w:rsid w:val="00966349"/>
    <w:rsid w:val="00966D2E"/>
    <w:rsid w:val="009676AA"/>
    <w:rsid w:val="009709E4"/>
    <w:rsid w:val="00970FD6"/>
    <w:rsid w:val="00972A84"/>
    <w:rsid w:val="00973013"/>
    <w:rsid w:val="0097416E"/>
    <w:rsid w:val="0097454E"/>
    <w:rsid w:val="00974920"/>
    <w:rsid w:val="009752AB"/>
    <w:rsid w:val="009768A6"/>
    <w:rsid w:val="00981ADC"/>
    <w:rsid w:val="009827EA"/>
    <w:rsid w:val="00982DBE"/>
    <w:rsid w:val="0098303D"/>
    <w:rsid w:val="00984646"/>
    <w:rsid w:val="00984B01"/>
    <w:rsid w:val="00985259"/>
    <w:rsid w:val="00990601"/>
    <w:rsid w:val="009909BC"/>
    <w:rsid w:val="00991441"/>
    <w:rsid w:val="00992B0E"/>
    <w:rsid w:val="00992E8B"/>
    <w:rsid w:val="009A0FFB"/>
    <w:rsid w:val="009A1B35"/>
    <w:rsid w:val="009A2C7D"/>
    <w:rsid w:val="009A301A"/>
    <w:rsid w:val="009A3A8D"/>
    <w:rsid w:val="009A79FC"/>
    <w:rsid w:val="009B1050"/>
    <w:rsid w:val="009B37E5"/>
    <w:rsid w:val="009B5B5F"/>
    <w:rsid w:val="009B73F8"/>
    <w:rsid w:val="009B76AB"/>
    <w:rsid w:val="009B79DA"/>
    <w:rsid w:val="009C041D"/>
    <w:rsid w:val="009C0E29"/>
    <w:rsid w:val="009C22F1"/>
    <w:rsid w:val="009C26E9"/>
    <w:rsid w:val="009C522C"/>
    <w:rsid w:val="009C54BA"/>
    <w:rsid w:val="009C5B5B"/>
    <w:rsid w:val="009D0E47"/>
    <w:rsid w:val="009D29C9"/>
    <w:rsid w:val="009D4447"/>
    <w:rsid w:val="009D4B92"/>
    <w:rsid w:val="009D56EE"/>
    <w:rsid w:val="009D61A1"/>
    <w:rsid w:val="009D61B1"/>
    <w:rsid w:val="009D6A1F"/>
    <w:rsid w:val="009D732E"/>
    <w:rsid w:val="009D7773"/>
    <w:rsid w:val="009E0474"/>
    <w:rsid w:val="009E1C42"/>
    <w:rsid w:val="009E1CFC"/>
    <w:rsid w:val="009E2139"/>
    <w:rsid w:val="009E28D1"/>
    <w:rsid w:val="009E29D4"/>
    <w:rsid w:val="009E3F94"/>
    <w:rsid w:val="009E42C0"/>
    <w:rsid w:val="009E4501"/>
    <w:rsid w:val="009E4B19"/>
    <w:rsid w:val="009E4EAC"/>
    <w:rsid w:val="009E5C54"/>
    <w:rsid w:val="009E6687"/>
    <w:rsid w:val="009E7C42"/>
    <w:rsid w:val="009F043F"/>
    <w:rsid w:val="009F08EF"/>
    <w:rsid w:val="009F0DF5"/>
    <w:rsid w:val="009F10EC"/>
    <w:rsid w:val="009F23F6"/>
    <w:rsid w:val="009F2CD7"/>
    <w:rsid w:val="009F417E"/>
    <w:rsid w:val="009F46DA"/>
    <w:rsid w:val="009F7C71"/>
    <w:rsid w:val="00A000F5"/>
    <w:rsid w:val="00A01B0F"/>
    <w:rsid w:val="00A03226"/>
    <w:rsid w:val="00A0450E"/>
    <w:rsid w:val="00A067BC"/>
    <w:rsid w:val="00A069B0"/>
    <w:rsid w:val="00A06D0D"/>
    <w:rsid w:val="00A06F16"/>
    <w:rsid w:val="00A075EA"/>
    <w:rsid w:val="00A07864"/>
    <w:rsid w:val="00A10308"/>
    <w:rsid w:val="00A113DB"/>
    <w:rsid w:val="00A1337D"/>
    <w:rsid w:val="00A13C27"/>
    <w:rsid w:val="00A13FA0"/>
    <w:rsid w:val="00A14A28"/>
    <w:rsid w:val="00A16479"/>
    <w:rsid w:val="00A17F84"/>
    <w:rsid w:val="00A17FC0"/>
    <w:rsid w:val="00A20511"/>
    <w:rsid w:val="00A210BF"/>
    <w:rsid w:val="00A22DE1"/>
    <w:rsid w:val="00A242FF"/>
    <w:rsid w:val="00A24D48"/>
    <w:rsid w:val="00A25613"/>
    <w:rsid w:val="00A256B3"/>
    <w:rsid w:val="00A264E9"/>
    <w:rsid w:val="00A26A00"/>
    <w:rsid w:val="00A30DD5"/>
    <w:rsid w:val="00A31679"/>
    <w:rsid w:val="00A31CC6"/>
    <w:rsid w:val="00A338CE"/>
    <w:rsid w:val="00A343C3"/>
    <w:rsid w:val="00A345CA"/>
    <w:rsid w:val="00A359AB"/>
    <w:rsid w:val="00A3634D"/>
    <w:rsid w:val="00A37208"/>
    <w:rsid w:val="00A37719"/>
    <w:rsid w:val="00A4020E"/>
    <w:rsid w:val="00A40217"/>
    <w:rsid w:val="00A408DC"/>
    <w:rsid w:val="00A4167E"/>
    <w:rsid w:val="00A42DC0"/>
    <w:rsid w:val="00A4545A"/>
    <w:rsid w:val="00A4599C"/>
    <w:rsid w:val="00A4672D"/>
    <w:rsid w:val="00A47ABF"/>
    <w:rsid w:val="00A47C51"/>
    <w:rsid w:val="00A503BA"/>
    <w:rsid w:val="00A50972"/>
    <w:rsid w:val="00A50997"/>
    <w:rsid w:val="00A51163"/>
    <w:rsid w:val="00A51CC9"/>
    <w:rsid w:val="00A528E4"/>
    <w:rsid w:val="00A529C6"/>
    <w:rsid w:val="00A538C9"/>
    <w:rsid w:val="00A5605F"/>
    <w:rsid w:val="00A56FB0"/>
    <w:rsid w:val="00A61D81"/>
    <w:rsid w:val="00A62B87"/>
    <w:rsid w:val="00A62EB0"/>
    <w:rsid w:val="00A631DC"/>
    <w:rsid w:val="00A657B1"/>
    <w:rsid w:val="00A67163"/>
    <w:rsid w:val="00A6743D"/>
    <w:rsid w:val="00A7020E"/>
    <w:rsid w:val="00A703EB"/>
    <w:rsid w:val="00A708AD"/>
    <w:rsid w:val="00A70FDD"/>
    <w:rsid w:val="00A719E2"/>
    <w:rsid w:val="00A71ED8"/>
    <w:rsid w:val="00A72B86"/>
    <w:rsid w:val="00A73EF0"/>
    <w:rsid w:val="00A77456"/>
    <w:rsid w:val="00A774F3"/>
    <w:rsid w:val="00A77BA8"/>
    <w:rsid w:val="00A77F0A"/>
    <w:rsid w:val="00A80F7E"/>
    <w:rsid w:val="00A82870"/>
    <w:rsid w:val="00A83A10"/>
    <w:rsid w:val="00A852CE"/>
    <w:rsid w:val="00A86D81"/>
    <w:rsid w:val="00A876A6"/>
    <w:rsid w:val="00A90E55"/>
    <w:rsid w:val="00A9126B"/>
    <w:rsid w:val="00A91FDD"/>
    <w:rsid w:val="00A9234F"/>
    <w:rsid w:val="00A924F6"/>
    <w:rsid w:val="00A948B8"/>
    <w:rsid w:val="00A955D6"/>
    <w:rsid w:val="00A9578D"/>
    <w:rsid w:val="00A95CF5"/>
    <w:rsid w:val="00A95F14"/>
    <w:rsid w:val="00A9692F"/>
    <w:rsid w:val="00A97033"/>
    <w:rsid w:val="00A97F48"/>
    <w:rsid w:val="00A97FDB"/>
    <w:rsid w:val="00AA039B"/>
    <w:rsid w:val="00AA21EB"/>
    <w:rsid w:val="00AA440E"/>
    <w:rsid w:val="00AA4657"/>
    <w:rsid w:val="00AA5111"/>
    <w:rsid w:val="00AA62C6"/>
    <w:rsid w:val="00AA77A4"/>
    <w:rsid w:val="00AA79B8"/>
    <w:rsid w:val="00AA7DA6"/>
    <w:rsid w:val="00AB011C"/>
    <w:rsid w:val="00AB0B12"/>
    <w:rsid w:val="00AB0C81"/>
    <w:rsid w:val="00AB0E69"/>
    <w:rsid w:val="00AB102B"/>
    <w:rsid w:val="00AB28A2"/>
    <w:rsid w:val="00AB36D0"/>
    <w:rsid w:val="00AB6FDE"/>
    <w:rsid w:val="00AB705F"/>
    <w:rsid w:val="00AC1787"/>
    <w:rsid w:val="00AC1795"/>
    <w:rsid w:val="00AC345D"/>
    <w:rsid w:val="00AC36CD"/>
    <w:rsid w:val="00AC4CEE"/>
    <w:rsid w:val="00AC4FA7"/>
    <w:rsid w:val="00AC53B0"/>
    <w:rsid w:val="00AC60F8"/>
    <w:rsid w:val="00AC6A89"/>
    <w:rsid w:val="00AD00E4"/>
    <w:rsid w:val="00AD1888"/>
    <w:rsid w:val="00AD1A34"/>
    <w:rsid w:val="00AD1FAB"/>
    <w:rsid w:val="00AD23CF"/>
    <w:rsid w:val="00AD3E0E"/>
    <w:rsid w:val="00AD44F6"/>
    <w:rsid w:val="00AD5017"/>
    <w:rsid w:val="00AD5B55"/>
    <w:rsid w:val="00AD7981"/>
    <w:rsid w:val="00AE1324"/>
    <w:rsid w:val="00AE1EE0"/>
    <w:rsid w:val="00AE3D06"/>
    <w:rsid w:val="00AE454C"/>
    <w:rsid w:val="00AE4BBA"/>
    <w:rsid w:val="00AE5A49"/>
    <w:rsid w:val="00AE797D"/>
    <w:rsid w:val="00AF064E"/>
    <w:rsid w:val="00AF192C"/>
    <w:rsid w:val="00AF1991"/>
    <w:rsid w:val="00AF1E42"/>
    <w:rsid w:val="00AF257D"/>
    <w:rsid w:val="00AF29C7"/>
    <w:rsid w:val="00AF2BD9"/>
    <w:rsid w:val="00AF4B1B"/>
    <w:rsid w:val="00AF5A5D"/>
    <w:rsid w:val="00AF6573"/>
    <w:rsid w:val="00AF6BB4"/>
    <w:rsid w:val="00AF7878"/>
    <w:rsid w:val="00AF7FE7"/>
    <w:rsid w:val="00B0006D"/>
    <w:rsid w:val="00B01273"/>
    <w:rsid w:val="00B01F37"/>
    <w:rsid w:val="00B022B3"/>
    <w:rsid w:val="00B0313F"/>
    <w:rsid w:val="00B04B16"/>
    <w:rsid w:val="00B05498"/>
    <w:rsid w:val="00B05702"/>
    <w:rsid w:val="00B07001"/>
    <w:rsid w:val="00B121A0"/>
    <w:rsid w:val="00B128D2"/>
    <w:rsid w:val="00B1572E"/>
    <w:rsid w:val="00B159BA"/>
    <w:rsid w:val="00B15D72"/>
    <w:rsid w:val="00B167CF"/>
    <w:rsid w:val="00B21624"/>
    <w:rsid w:val="00B21B5F"/>
    <w:rsid w:val="00B2264A"/>
    <w:rsid w:val="00B22B46"/>
    <w:rsid w:val="00B23495"/>
    <w:rsid w:val="00B24328"/>
    <w:rsid w:val="00B24D74"/>
    <w:rsid w:val="00B25132"/>
    <w:rsid w:val="00B2531A"/>
    <w:rsid w:val="00B25629"/>
    <w:rsid w:val="00B257CA"/>
    <w:rsid w:val="00B25D18"/>
    <w:rsid w:val="00B26AD1"/>
    <w:rsid w:val="00B301A9"/>
    <w:rsid w:val="00B31ADD"/>
    <w:rsid w:val="00B34E91"/>
    <w:rsid w:val="00B35375"/>
    <w:rsid w:val="00B3584C"/>
    <w:rsid w:val="00B35C29"/>
    <w:rsid w:val="00B368FA"/>
    <w:rsid w:val="00B37AC3"/>
    <w:rsid w:val="00B4022B"/>
    <w:rsid w:val="00B40AF5"/>
    <w:rsid w:val="00B446FD"/>
    <w:rsid w:val="00B466C8"/>
    <w:rsid w:val="00B4679C"/>
    <w:rsid w:val="00B5013E"/>
    <w:rsid w:val="00B503D3"/>
    <w:rsid w:val="00B510C8"/>
    <w:rsid w:val="00B514B9"/>
    <w:rsid w:val="00B5189F"/>
    <w:rsid w:val="00B545F7"/>
    <w:rsid w:val="00B549D1"/>
    <w:rsid w:val="00B5594F"/>
    <w:rsid w:val="00B55F1E"/>
    <w:rsid w:val="00B55FED"/>
    <w:rsid w:val="00B565D7"/>
    <w:rsid w:val="00B567C6"/>
    <w:rsid w:val="00B575C1"/>
    <w:rsid w:val="00B60695"/>
    <w:rsid w:val="00B6094F"/>
    <w:rsid w:val="00B613E9"/>
    <w:rsid w:val="00B61ADA"/>
    <w:rsid w:val="00B61EC2"/>
    <w:rsid w:val="00B62AB1"/>
    <w:rsid w:val="00B64AD4"/>
    <w:rsid w:val="00B652AF"/>
    <w:rsid w:val="00B65508"/>
    <w:rsid w:val="00B65846"/>
    <w:rsid w:val="00B66A23"/>
    <w:rsid w:val="00B67CC8"/>
    <w:rsid w:val="00B67E3D"/>
    <w:rsid w:val="00B67FB2"/>
    <w:rsid w:val="00B70DE0"/>
    <w:rsid w:val="00B731D8"/>
    <w:rsid w:val="00B733C0"/>
    <w:rsid w:val="00B73CB8"/>
    <w:rsid w:val="00B775EB"/>
    <w:rsid w:val="00B81138"/>
    <w:rsid w:val="00B86176"/>
    <w:rsid w:val="00B86354"/>
    <w:rsid w:val="00B870DB"/>
    <w:rsid w:val="00B87B69"/>
    <w:rsid w:val="00B9117F"/>
    <w:rsid w:val="00B91E8B"/>
    <w:rsid w:val="00B92031"/>
    <w:rsid w:val="00B921EA"/>
    <w:rsid w:val="00B933E2"/>
    <w:rsid w:val="00B94E4F"/>
    <w:rsid w:val="00B959A8"/>
    <w:rsid w:val="00BA1C50"/>
    <w:rsid w:val="00BA35C3"/>
    <w:rsid w:val="00BA6046"/>
    <w:rsid w:val="00BA6863"/>
    <w:rsid w:val="00BA74FE"/>
    <w:rsid w:val="00BB20CD"/>
    <w:rsid w:val="00BB2A5E"/>
    <w:rsid w:val="00BB4077"/>
    <w:rsid w:val="00BB460D"/>
    <w:rsid w:val="00BB523E"/>
    <w:rsid w:val="00BB653B"/>
    <w:rsid w:val="00BB7746"/>
    <w:rsid w:val="00BB7A17"/>
    <w:rsid w:val="00BB7E24"/>
    <w:rsid w:val="00BC0A0B"/>
    <w:rsid w:val="00BC1F4C"/>
    <w:rsid w:val="00BC20D8"/>
    <w:rsid w:val="00BC3198"/>
    <w:rsid w:val="00BC3AAD"/>
    <w:rsid w:val="00BC402D"/>
    <w:rsid w:val="00BC49A7"/>
    <w:rsid w:val="00BC545C"/>
    <w:rsid w:val="00BD2F87"/>
    <w:rsid w:val="00BD39FF"/>
    <w:rsid w:val="00BD41B6"/>
    <w:rsid w:val="00BD5498"/>
    <w:rsid w:val="00BD5D7F"/>
    <w:rsid w:val="00BD5D98"/>
    <w:rsid w:val="00BD6198"/>
    <w:rsid w:val="00BD698D"/>
    <w:rsid w:val="00BD7242"/>
    <w:rsid w:val="00BD7888"/>
    <w:rsid w:val="00BE0537"/>
    <w:rsid w:val="00BE12FF"/>
    <w:rsid w:val="00BE369A"/>
    <w:rsid w:val="00BE439E"/>
    <w:rsid w:val="00BE51CC"/>
    <w:rsid w:val="00BE5979"/>
    <w:rsid w:val="00BE77EB"/>
    <w:rsid w:val="00BE7DD9"/>
    <w:rsid w:val="00BF0D63"/>
    <w:rsid w:val="00BF1F60"/>
    <w:rsid w:val="00BF324E"/>
    <w:rsid w:val="00BF41E9"/>
    <w:rsid w:val="00BF43C3"/>
    <w:rsid w:val="00BF68E1"/>
    <w:rsid w:val="00BF7440"/>
    <w:rsid w:val="00BF75FB"/>
    <w:rsid w:val="00C0175C"/>
    <w:rsid w:val="00C02C9C"/>
    <w:rsid w:val="00C06791"/>
    <w:rsid w:val="00C07089"/>
    <w:rsid w:val="00C07132"/>
    <w:rsid w:val="00C074CE"/>
    <w:rsid w:val="00C11CF9"/>
    <w:rsid w:val="00C11F60"/>
    <w:rsid w:val="00C12619"/>
    <w:rsid w:val="00C13B79"/>
    <w:rsid w:val="00C14332"/>
    <w:rsid w:val="00C14545"/>
    <w:rsid w:val="00C14CAF"/>
    <w:rsid w:val="00C15678"/>
    <w:rsid w:val="00C16375"/>
    <w:rsid w:val="00C16A17"/>
    <w:rsid w:val="00C176D0"/>
    <w:rsid w:val="00C20ED0"/>
    <w:rsid w:val="00C211A2"/>
    <w:rsid w:val="00C21EDE"/>
    <w:rsid w:val="00C22F93"/>
    <w:rsid w:val="00C23B41"/>
    <w:rsid w:val="00C24162"/>
    <w:rsid w:val="00C249D8"/>
    <w:rsid w:val="00C25C53"/>
    <w:rsid w:val="00C2611E"/>
    <w:rsid w:val="00C3053A"/>
    <w:rsid w:val="00C30945"/>
    <w:rsid w:val="00C30C3D"/>
    <w:rsid w:val="00C316EA"/>
    <w:rsid w:val="00C32787"/>
    <w:rsid w:val="00C34BAE"/>
    <w:rsid w:val="00C34DD2"/>
    <w:rsid w:val="00C35664"/>
    <w:rsid w:val="00C360AC"/>
    <w:rsid w:val="00C370F6"/>
    <w:rsid w:val="00C374E2"/>
    <w:rsid w:val="00C37E9A"/>
    <w:rsid w:val="00C41161"/>
    <w:rsid w:val="00C42453"/>
    <w:rsid w:val="00C42AD3"/>
    <w:rsid w:val="00C43A22"/>
    <w:rsid w:val="00C44233"/>
    <w:rsid w:val="00C446F5"/>
    <w:rsid w:val="00C452C7"/>
    <w:rsid w:val="00C45EBA"/>
    <w:rsid w:val="00C46242"/>
    <w:rsid w:val="00C47ED8"/>
    <w:rsid w:val="00C50EE9"/>
    <w:rsid w:val="00C5279E"/>
    <w:rsid w:val="00C52EB5"/>
    <w:rsid w:val="00C531BE"/>
    <w:rsid w:val="00C531E7"/>
    <w:rsid w:val="00C53E96"/>
    <w:rsid w:val="00C543E1"/>
    <w:rsid w:val="00C556D8"/>
    <w:rsid w:val="00C56E63"/>
    <w:rsid w:val="00C572C6"/>
    <w:rsid w:val="00C6095C"/>
    <w:rsid w:val="00C619CF"/>
    <w:rsid w:val="00C627FE"/>
    <w:rsid w:val="00C63D26"/>
    <w:rsid w:val="00C6426F"/>
    <w:rsid w:val="00C64F2E"/>
    <w:rsid w:val="00C65865"/>
    <w:rsid w:val="00C6624C"/>
    <w:rsid w:val="00C714F3"/>
    <w:rsid w:val="00C717F7"/>
    <w:rsid w:val="00C71A80"/>
    <w:rsid w:val="00C732C8"/>
    <w:rsid w:val="00C73A53"/>
    <w:rsid w:val="00C74D0D"/>
    <w:rsid w:val="00C74DF3"/>
    <w:rsid w:val="00C7687F"/>
    <w:rsid w:val="00C77740"/>
    <w:rsid w:val="00C801A7"/>
    <w:rsid w:val="00C80248"/>
    <w:rsid w:val="00C82A3C"/>
    <w:rsid w:val="00C84CA0"/>
    <w:rsid w:val="00C86B1D"/>
    <w:rsid w:val="00C90E8E"/>
    <w:rsid w:val="00C91CCE"/>
    <w:rsid w:val="00C9321D"/>
    <w:rsid w:val="00C945CD"/>
    <w:rsid w:val="00C945FA"/>
    <w:rsid w:val="00C95202"/>
    <w:rsid w:val="00C9595C"/>
    <w:rsid w:val="00C95E5B"/>
    <w:rsid w:val="00C96413"/>
    <w:rsid w:val="00C96D87"/>
    <w:rsid w:val="00C96F86"/>
    <w:rsid w:val="00C97088"/>
    <w:rsid w:val="00C97321"/>
    <w:rsid w:val="00C97460"/>
    <w:rsid w:val="00CA04D3"/>
    <w:rsid w:val="00CA2898"/>
    <w:rsid w:val="00CA2EC6"/>
    <w:rsid w:val="00CA2EEB"/>
    <w:rsid w:val="00CA3CF4"/>
    <w:rsid w:val="00CA3E6A"/>
    <w:rsid w:val="00CA48E1"/>
    <w:rsid w:val="00CA59A4"/>
    <w:rsid w:val="00CA6C86"/>
    <w:rsid w:val="00CA6CC2"/>
    <w:rsid w:val="00CB00AA"/>
    <w:rsid w:val="00CB1EF7"/>
    <w:rsid w:val="00CB32E4"/>
    <w:rsid w:val="00CB357E"/>
    <w:rsid w:val="00CB5BA1"/>
    <w:rsid w:val="00CB6275"/>
    <w:rsid w:val="00CB68CB"/>
    <w:rsid w:val="00CB70A4"/>
    <w:rsid w:val="00CC1A6F"/>
    <w:rsid w:val="00CC315D"/>
    <w:rsid w:val="00CC3A95"/>
    <w:rsid w:val="00CC4A99"/>
    <w:rsid w:val="00CC7854"/>
    <w:rsid w:val="00CC7B14"/>
    <w:rsid w:val="00CC7E52"/>
    <w:rsid w:val="00CD0BEA"/>
    <w:rsid w:val="00CD11EE"/>
    <w:rsid w:val="00CD15DB"/>
    <w:rsid w:val="00CD3AD0"/>
    <w:rsid w:val="00CD3FD9"/>
    <w:rsid w:val="00CD4032"/>
    <w:rsid w:val="00CD7F8F"/>
    <w:rsid w:val="00CE170D"/>
    <w:rsid w:val="00CE2815"/>
    <w:rsid w:val="00CE2C37"/>
    <w:rsid w:val="00CE3E3E"/>
    <w:rsid w:val="00CE4D3F"/>
    <w:rsid w:val="00CE56CE"/>
    <w:rsid w:val="00CE636C"/>
    <w:rsid w:val="00CE7D6B"/>
    <w:rsid w:val="00CE7F0B"/>
    <w:rsid w:val="00CF02C6"/>
    <w:rsid w:val="00CF1E98"/>
    <w:rsid w:val="00CF297B"/>
    <w:rsid w:val="00CF2F06"/>
    <w:rsid w:val="00CF388A"/>
    <w:rsid w:val="00CF3CB7"/>
    <w:rsid w:val="00CF4108"/>
    <w:rsid w:val="00CF545D"/>
    <w:rsid w:val="00CF57DD"/>
    <w:rsid w:val="00CF6118"/>
    <w:rsid w:val="00CF6204"/>
    <w:rsid w:val="00CF6490"/>
    <w:rsid w:val="00CF68E7"/>
    <w:rsid w:val="00CF766C"/>
    <w:rsid w:val="00D016EB"/>
    <w:rsid w:val="00D01979"/>
    <w:rsid w:val="00D027BF"/>
    <w:rsid w:val="00D02BEC"/>
    <w:rsid w:val="00D03916"/>
    <w:rsid w:val="00D0404C"/>
    <w:rsid w:val="00D04099"/>
    <w:rsid w:val="00D04B7A"/>
    <w:rsid w:val="00D06380"/>
    <w:rsid w:val="00D06438"/>
    <w:rsid w:val="00D10137"/>
    <w:rsid w:val="00D106DB"/>
    <w:rsid w:val="00D11F54"/>
    <w:rsid w:val="00D12167"/>
    <w:rsid w:val="00D12732"/>
    <w:rsid w:val="00D13078"/>
    <w:rsid w:val="00D130BA"/>
    <w:rsid w:val="00D13DCB"/>
    <w:rsid w:val="00D141E6"/>
    <w:rsid w:val="00D142C1"/>
    <w:rsid w:val="00D14B23"/>
    <w:rsid w:val="00D157B6"/>
    <w:rsid w:val="00D1760A"/>
    <w:rsid w:val="00D17DC0"/>
    <w:rsid w:val="00D2016D"/>
    <w:rsid w:val="00D2081E"/>
    <w:rsid w:val="00D20ADF"/>
    <w:rsid w:val="00D217C7"/>
    <w:rsid w:val="00D23A75"/>
    <w:rsid w:val="00D23F67"/>
    <w:rsid w:val="00D242DD"/>
    <w:rsid w:val="00D249B6"/>
    <w:rsid w:val="00D251EA"/>
    <w:rsid w:val="00D26193"/>
    <w:rsid w:val="00D274E7"/>
    <w:rsid w:val="00D30614"/>
    <w:rsid w:val="00D3176F"/>
    <w:rsid w:val="00D32411"/>
    <w:rsid w:val="00D32FCD"/>
    <w:rsid w:val="00D34188"/>
    <w:rsid w:val="00D3512F"/>
    <w:rsid w:val="00D35A8B"/>
    <w:rsid w:val="00D36B31"/>
    <w:rsid w:val="00D36D44"/>
    <w:rsid w:val="00D36F1D"/>
    <w:rsid w:val="00D37411"/>
    <w:rsid w:val="00D40305"/>
    <w:rsid w:val="00D419F6"/>
    <w:rsid w:val="00D420E6"/>
    <w:rsid w:val="00D449AE"/>
    <w:rsid w:val="00D44D98"/>
    <w:rsid w:val="00D44F63"/>
    <w:rsid w:val="00D4610F"/>
    <w:rsid w:val="00D461DA"/>
    <w:rsid w:val="00D475A7"/>
    <w:rsid w:val="00D47AAC"/>
    <w:rsid w:val="00D5033B"/>
    <w:rsid w:val="00D50D07"/>
    <w:rsid w:val="00D50EF2"/>
    <w:rsid w:val="00D5192C"/>
    <w:rsid w:val="00D52050"/>
    <w:rsid w:val="00D53A8D"/>
    <w:rsid w:val="00D53B19"/>
    <w:rsid w:val="00D53FC1"/>
    <w:rsid w:val="00D55E84"/>
    <w:rsid w:val="00D56037"/>
    <w:rsid w:val="00D6197B"/>
    <w:rsid w:val="00D63C4C"/>
    <w:rsid w:val="00D6512A"/>
    <w:rsid w:val="00D70569"/>
    <w:rsid w:val="00D70C8F"/>
    <w:rsid w:val="00D72831"/>
    <w:rsid w:val="00D74420"/>
    <w:rsid w:val="00D75010"/>
    <w:rsid w:val="00D76601"/>
    <w:rsid w:val="00D76AC4"/>
    <w:rsid w:val="00D776B8"/>
    <w:rsid w:val="00D824DB"/>
    <w:rsid w:val="00D82A73"/>
    <w:rsid w:val="00D833CA"/>
    <w:rsid w:val="00D848D6"/>
    <w:rsid w:val="00D857BF"/>
    <w:rsid w:val="00D8621A"/>
    <w:rsid w:val="00D86248"/>
    <w:rsid w:val="00D874CB"/>
    <w:rsid w:val="00D87A16"/>
    <w:rsid w:val="00D92B52"/>
    <w:rsid w:val="00D9495C"/>
    <w:rsid w:val="00D95AF8"/>
    <w:rsid w:val="00D97C72"/>
    <w:rsid w:val="00D97DA7"/>
    <w:rsid w:val="00DA2486"/>
    <w:rsid w:val="00DA2AB3"/>
    <w:rsid w:val="00DA3195"/>
    <w:rsid w:val="00DA3DE0"/>
    <w:rsid w:val="00DA3F44"/>
    <w:rsid w:val="00DA4DC9"/>
    <w:rsid w:val="00DA6AED"/>
    <w:rsid w:val="00DA7B44"/>
    <w:rsid w:val="00DB3C9E"/>
    <w:rsid w:val="00DB4957"/>
    <w:rsid w:val="00DB4E0B"/>
    <w:rsid w:val="00DB71A4"/>
    <w:rsid w:val="00DC0802"/>
    <w:rsid w:val="00DC0956"/>
    <w:rsid w:val="00DC1765"/>
    <w:rsid w:val="00DC1E5F"/>
    <w:rsid w:val="00DC2623"/>
    <w:rsid w:val="00DC3337"/>
    <w:rsid w:val="00DC38C8"/>
    <w:rsid w:val="00DC3DDD"/>
    <w:rsid w:val="00DC470D"/>
    <w:rsid w:val="00DC4A0B"/>
    <w:rsid w:val="00DC4AF9"/>
    <w:rsid w:val="00DC6BF8"/>
    <w:rsid w:val="00DD1012"/>
    <w:rsid w:val="00DD2530"/>
    <w:rsid w:val="00DD2C07"/>
    <w:rsid w:val="00DD3B3E"/>
    <w:rsid w:val="00DD4098"/>
    <w:rsid w:val="00DD459E"/>
    <w:rsid w:val="00DD4A00"/>
    <w:rsid w:val="00DD5C3A"/>
    <w:rsid w:val="00DD6DEA"/>
    <w:rsid w:val="00DE1D2D"/>
    <w:rsid w:val="00DE2526"/>
    <w:rsid w:val="00DE3707"/>
    <w:rsid w:val="00DE42B4"/>
    <w:rsid w:val="00DE5A0D"/>
    <w:rsid w:val="00DE7328"/>
    <w:rsid w:val="00DE78FC"/>
    <w:rsid w:val="00DF0609"/>
    <w:rsid w:val="00DF0707"/>
    <w:rsid w:val="00DF13C4"/>
    <w:rsid w:val="00DF19D6"/>
    <w:rsid w:val="00DF1E7D"/>
    <w:rsid w:val="00DF207A"/>
    <w:rsid w:val="00DF2254"/>
    <w:rsid w:val="00DF2D88"/>
    <w:rsid w:val="00DF3051"/>
    <w:rsid w:val="00DF48FF"/>
    <w:rsid w:val="00DF4B26"/>
    <w:rsid w:val="00DF4B69"/>
    <w:rsid w:val="00DF5795"/>
    <w:rsid w:val="00E0143E"/>
    <w:rsid w:val="00E019FE"/>
    <w:rsid w:val="00E026A7"/>
    <w:rsid w:val="00E027D7"/>
    <w:rsid w:val="00E028CA"/>
    <w:rsid w:val="00E02D57"/>
    <w:rsid w:val="00E02E9E"/>
    <w:rsid w:val="00E037FB"/>
    <w:rsid w:val="00E04D91"/>
    <w:rsid w:val="00E05269"/>
    <w:rsid w:val="00E06039"/>
    <w:rsid w:val="00E068A3"/>
    <w:rsid w:val="00E068F3"/>
    <w:rsid w:val="00E06D7F"/>
    <w:rsid w:val="00E06EF3"/>
    <w:rsid w:val="00E11355"/>
    <w:rsid w:val="00E140E1"/>
    <w:rsid w:val="00E148E2"/>
    <w:rsid w:val="00E201E6"/>
    <w:rsid w:val="00E2189E"/>
    <w:rsid w:val="00E2199A"/>
    <w:rsid w:val="00E22EA4"/>
    <w:rsid w:val="00E232CD"/>
    <w:rsid w:val="00E242CB"/>
    <w:rsid w:val="00E25000"/>
    <w:rsid w:val="00E25451"/>
    <w:rsid w:val="00E264AC"/>
    <w:rsid w:val="00E27710"/>
    <w:rsid w:val="00E30F0B"/>
    <w:rsid w:val="00E315DB"/>
    <w:rsid w:val="00E33366"/>
    <w:rsid w:val="00E333DC"/>
    <w:rsid w:val="00E35E59"/>
    <w:rsid w:val="00E365C8"/>
    <w:rsid w:val="00E37076"/>
    <w:rsid w:val="00E40FCD"/>
    <w:rsid w:val="00E423B2"/>
    <w:rsid w:val="00E4274D"/>
    <w:rsid w:val="00E42B45"/>
    <w:rsid w:val="00E446F8"/>
    <w:rsid w:val="00E4630B"/>
    <w:rsid w:val="00E46ACE"/>
    <w:rsid w:val="00E50F22"/>
    <w:rsid w:val="00E51A4E"/>
    <w:rsid w:val="00E53F34"/>
    <w:rsid w:val="00E54412"/>
    <w:rsid w:val="00E553F3"/>
    <w:rsid w:val="00E55531"/>
    <w:rsid w:val="00E55AB4"/>
    <w:rsid w:val="00E56092"/>
    <w:rsid w:val="00E565BB"/>
    <w:rsid w:val="00E5779E"/>
    <w:rsid w:val="00E6098A"/>
    <w:rsid w:val="00E61756"/>
    <w:rsid w:val="00E62A50"/>
    <w:rsid w:val="00E63490"/>
    <w:rsid w:val="00E6473F"/>
    <w:rsid w:val="00E6517C"/>
    <w:rsid w:val="00E665EC"/>
    <w:rsid w:val="00E67998"/>
    <w:rsid w:val="00E70C22"/>
    <w:rsid w:val="00E70F90"/>
    <w:rsid w:val="00E71403"/>
    <w:rsid w:val="00E72719"/>
    <w:rsid w:val="00E72FB8"/>
    <w:rsid w:val="00E74091"/>
    <w:rsid w:val="00E74347"/>
    <w:rsid w:val="00E7666B"/>
    <w:rsid w:val="00E77096"/>
    <w:rsid w:val="00E773C8"/>
    <w:rsid w:val="00E777AD"/>
    <w:rsid w:val="00E77A18"/>
    <w:rsid w:val="00E80031"/>
    <w:rsid w:val="00E8059B"/>
    <w:rsid w:val="00E833ED"/>
    <w:rsid w:val="00E846A2"/>
    <w:rsid w:val="00E85EBC"/>
    <w:rsid w:val="00E871FF"/>
    <w:rsid w:val="00E87635"/>
    <w:rsid w:val="00E90354"/>
    <w:rsid w:val="00E913DA"/>
    <w:rsid w:val="00E9244F"/>
    <w:rsid w:val="00E92B2A"/>
    <w:rsid w:val="00E92B93"/>
    <w:rsid w:val="00E9474D"/>
    <w:rsid w:val="00E9544C"/>
    <w:rsid w:val="00EA03FD"/>
    <w:rsid w:val="00EA1541"/>
    <w:rsid w:val="00EA259D"/>
    <w:rsid w:val="00EA3BB5"/>
    <w:rsid w:val="00EA56F2"/>
    <w:rsid w:val="00EA5CCD"/>
    <w:rsid w:val="00EA6BB4"/>
    <w:rsid w:val="00EB123C"/>
    <w:rsid w:val="00EB1743"/>
    <w:rsid w:val="00EB19E6"/>
    <w:rsid w:val="00EB3702"/>
    <w:rsid w:val="00EB3905"/>
    <w:rsid w:val="00EB4A11"/>
    <w:rsid w:val="00EB75DF"/>
    <w:rsid w:val="00EB7F64"/>
    <w:rsid w:val="00EC0858"/>
    <w:rsid w:val="00EC2678"/>
    <w:rsid w:val="00EC4C30"/>
    <w:rsid w:val="00EC5C92"/>
    <w:rsid w:val="00EC664D"/>
    <w:rsid w:val="00EC68ED"/>
    <w:rsid w:val="00ED0537"/>
    <w:rsid w:val="00ED16DA"/>
    <w:rsid w:val="00ED1ADE"/>
    <w:rsid w:val="00ED20AD"/>
    <w:rsid w:val="00ED35E5"/>
    <w:rsid w:val="00ED4390"/>
    <w:rsid w:val="00ED45DE"/>
    <w:rsid w:val="00ED56D3"/>
    <w:rsid w:val="00EE01EC"/>
    <w:rsid w:val="00EE1321"/>
    <w:rsid w:val="00EE137A"/>
    <w:rsid w:val="00EE1835"/>
    <w:rsid w:val="00EE1CB3"/>
    <w:rsid w:val="00EE3675"/>
    <w:rsid w:val="00EE36D5"/>
    <w:rsid w:val="00EE3961"/>
    <w:rsid w:val="00EE43B2"/>
    <w:rsid w:val="00EE4BEC"/>
    <w:rsid w:val="00EE55B0"/>
    <w:rsid w:val="00EE574B"/>
    <w:rsid w:val="00EE5AAE"/>
    <w:rsid w:val="00EE70AD"/>
    <w:rsid w:val="00EE7A9D"/>
    <w:rsid w:val="00EF09CD"/>
    <w:rsid w:val="00EF0A92"/>
    <w:rsid w:val="00EF2225"/>
    <w:rsid w:val="00EF2646"/>
    <w:rsid w:val="00EF37CC"/>
    <w:rsid w:val="00EF3D3D"/>
    <w:rsid w:val="00EF4422"/>
    <w:rsid w:val="00EF68F9"/>
    <w:rsid w:val="00EF7729"/>
    <w:rsid w:val="00F01481"/>
    <w:rsid w:val="00F016A5"/>
    <w:rsid w:val="00F02B51"/>
    <w:rsid w:val="00F02E34"/>
    <w:rsid w:val="00F02EF8"/>
    <w:rsid w:val="00F03921"/>
    <w:rsid w:val="00F04B0E"/>
    <w:rsid w:val="00F04FFF"/>
    <w:rsid w:val="00F0625E"/>
    <w:rsid w:val="00F0670F"/>
    <w:rsid w:val="00F07867"/>
    <w:rsid w:val="00F11C8A"/>
    <w:rsid w:val="00F12FA5"/>
    <w:rsid w:val="00F16F80"/>
    <w:rsid w:val="00F178CA"/>
    <w:rsid w:val="00F20C8F"/>
    <w:rsid w:val="00F20EE5"/>
    <w:rsid w:val="00F21569"/>
    <w:rsid w:val="00F2168B"/>
    <w:rsid w:val="00F228F3"/>
    <w:rsid w:val="00F22D7B"/>
    <w:rsid w:val="00F240F1"/>
    <w:rsid w:val="00F2429E"/>
    <w:rsid w:val="00F25A40"/>
    <w:rsid w:val="00F25FDC"/>
    <w:rsid w:val="00F26BCB"/>
    <w:rsid w:val="00F30AA7"/>
    <w:rsid w:val="00F31828"/>
    <w:rsid w:val="00F32024"/>
    <w:rsid w:val="00F32088"/>
    <w:rsid w:val="00F336B5"/>
    <w:rsid w:val="00F34A02"/>
    <w:rsid w:val="00F35172"/>
    <w:rsid w:val="00F373A2"/>
    <w:rsid w:val="00F410EB"/>
    <w:rsid w:val="00F42499"/>
    <w:rsid w:val="00F4466D"/>
    <w:rsid w:val="00F44978"/>
    <w:rsid w:val="00F459D4"/>
    <w:rsid w:val="00F45BB2"/>
    <w:rsid w:val="00F460A4"/>
    <w:rsid w:val="00F46134"/>
    <w:rsid w:val="00F46487"/>
    <w:rsid w:val="00F465D3"/>
    <w:rsid w:val="00F46BDB"/>
    <w:rsid w:val="00F46F31"/>
    <w:rsid w:val="00F50D21"/>
    <w:rsid w:val="00F52B55"/>
    <w:rsid w:val="00F5465A"/>
    <w:rsid w:val="00F54718"/>
    <w:rsid w:val="00F5540F"/>
    <w:rsid w:val="00F56110"/>
    <w:rsid w:val="00F606FB"/>
    <w:rsid w:val="00F60960"/>
    <w:rsid w:val="00F61718"/>
    <w:rsid w:val="00F61F77"/>
    <w:rsid w:val="00F61FA2"/>
    <w:rsid w:val="00F62331"/>
    <w:rsid w:val="00F6312F"/>
    <w:rsid w:val="00F63E30"/>
    <w:rsid w:val="00F646AC"/>
    <w:rsid w:val="00F64B97"/>
    <w:rsid w:val="00F6519F"/>
    <w:rsid w:val="00F652FF"/>
    <w:rsid w:val="00F65F71"/>
    <w:rsid w:val="00F70248"/>
    <w:rsid w:val="00F70321"/>
    <w:rsid w:val="00F71F21"/>
    <w:rsid w:val="00F72D7A"/>
    <w:rsid w:val="00F73422"/>
    <w:rsid w:val="00F73FE6"/>
    <w:rsid w:val="00F77AF1"/>
    <w:rsid w:val="00F77B2E"/>
    <w:rsid w:val="00F77B9B"/>
    <w:rsid w:val="00F80FC1"/>
    <w:rsid w:val="00F81A79"/>
    <w:rsid w:val="00F84CF7"/>
    <w:rsid w:val="00F86FCE"/>
    <w:rsid w:val="00F87306"/>
    <w:rsid w:val="00F91186"/>
    <w:rsid w:val="00F9172C"/>
    <w:rsid w:val="00F94108"/>
    <w:rsid w:val="00F944CF"/>
    <w:rsid w:val="00F95648"/>
    <w:rsid w:val="00F95783"/>
    <w:rsid w:val="00F9628B"/>
    <w:rsid w:val="00F96AE3"/>
    <w:rsid w:val="00F971C5"/>
    <w:rsid w:val="00F974FF"/>
    <w:rsid w:val="00F9757F"/>
    <w:rsid w:val="00F97B77"/>
    <w:rsid w:val="00F97C1B"/>
    <w:rsid w:val="00FA1B9D"/>
    <w:rsid w:val="00FA2579"/>
    <w:rsid w:val="00FA36B4"/>
    <w:rsid w:val="00FA4CAE"/>
    <w:rsid w:val="00FA5FA1"/>
    <w:rsid w:val="00FA62DA"/>
    <w:rsid w:val="00FA670D"/>
    <w:rsid w:val="00FA72F7"/>
    <w:rsid w:val="00FA74A1"/>
    <w:rsid w:val="00FA7572"/>
    <w:rsid w:val="00FA7D11"/>
    <w:rsid w:val="00FA7EF7"/>
    <w:rsid w:val="00FB0421"/>
    <w:rsid w:val="00FB1085"/>
    <w:rsid w:val="00FB1983"/>
    <w:rsid w:val="00FB1DCE"/>
    <w:rsid w:val="00FB25EA"/>
    <w:rsid w:val="00FB2ACF"/>
    <w:rsid w:val="00FB3A7F"/>
    <w:rsid w:val="00FB4233"/>
    <w:rsid w:val="00FB47D8"/>
    <w:rsid w:val="00FB5132"/>
    <w:rsid w:val="00FB550F"/>
    <w:rsid w:val="00FB5528"/>
    <w:rsid w:val="00FC0410"/>
    <w:rsid w:val="00FC04D0"/>
    <w:rsid w:val="00FC0900"/>
    <w:rsid w:val="00FC2461"/>
    <w:rsid w:val="00FC2FA9"/>
    <w:rsid w:val="00FC34D0"/>
    <w:rsid w:val="00FC5902"/>
    <w:rsid w:val="00FC675F"/>
    <w:rsid w:val="00FC6F05"/>
    <w:rsid w:val="00FD1183"/>
    <w:rsid w:val="00FD2250"/>
    <w:rsid w:val="00FD3B1B"/>
    <w:rsid w:val="00FD6382"/>
    <w:rsid w:val="00FD6CF1"/>
    <w:rsid w:val="00FE143A"/>
    <w:rsid w:val="00FE1593"/>
    <w:rsid w:val="00FE24C6"/>
    <w:rsid w:val="00FE29AB"/>
    <w:rsid w:val="00FE30E3"/>
    <w:rsid w:val="00FE33B8"/>
    <w:rsid w:val="00FE4C17"/>
    <w:rsid w:val="00FF09D2"/>
    <w:rsid w:val="00FF23EA"/>
    <w:rsid w:val="00FF301A"/>
    <w:rsid w:val="00FF4701"/>
    <w:rsid w:val="00FF4B3F"/>
    <w:rsid w:val="00FF5471"/>
    <w:rsid w:val="00FF574E"/>
    <w:rsid w:val="00FF7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05E288"/>
  <w15:docId w15:val="{6F51AFDC-353C-4172-B537-92D8BA28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6473F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aliases w:val="Заголовок 1 далее Заголовок 2,Заголовок 1 Знак1,новая страница,Заголовок 1 Знак2,Заголовок 1 Знак1 Знак2,новая страница Знак1,Заголовок 1 Знак1 Знак Знак2,Заголовок 1 Знак1 Знак3,Заголовок 1 Знак Знак2,Заголовок 1 Знак1 Знак1 Знак,Раздел,H1"/>
    <w:basedOn w:val="a1"/>
    <w:next w:val="2"/>
    <w:link w:val="10"/>
    <w:qFormat/>
    <w:rsid w:val="00D11F54"/>
    <w:pPr>
      <w:pageBreakBefore/>
      <w:widowControl w:val="0"/>
      <w:numPr>
        <w:numId w:val="25"/>
      </w:numPr>
      <w:tabs>
        <w:tab w:val="left" w:pos="1134"/>
      </w:tabs>
      <w:suppressAutoHyphens/>
      <w:spacing w:after="360" w:line="360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bidi="en-US"/>
    </w:rPr>
  </w:style>
  <w:style w:type="paragraph" w:styleId="2">
    <w:name w:val="heading 2"/>
    <w:basedOn w:val="a1"/>
    <w:next w:val="a1"/>
    <w:link w:val="20"/>
    <w:uiPriority w:val="9"/>
    <w:semiHidden/>
    <w:unhideWhenUsed/>
    <w:rsid w:val="00D11F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aliases w:val="- 1.1.1,Пункт,- 1.1.11,- 1.1.12,- 1.1.13,- 1.1.14,H3,Caaieiaie 3 Ciae,Çàãîëîâîê 3 Çíàê,Heading 3 Char,h3,Заголовок 3 Знак + 12 пт,не курсив,Междустр.интервал:  полуторн...,записка,Заголовок 3 ...,Заголовок 3 пункт УГТП,1.1.1., 1.1.1.,lvm ,lv"/>
    <w:basedOn w:val="a1"/>
    <w:next w:val="a1"/>
    <w:link w:val="30"/>
    <w:uiPriority w:val="9"/>
    <w:unhideWhenUsed/>
    <w:qFormat/>
    <w:rsid w:val="00D11F54"/>
    <w:pPr>
      <w:keepNext/>
      <w:numPr>
        <w:ilvl w:val="2"/>
        <w:numId w:val="25"/>
      </w:numPr>
      <w:spacing w:before="480" w:after="600"/>
      <w:jc w:val="both"/>
      <w:outlineLvl w:val="2"/>
    </w:pPr>
    <w:rPr>
      <w:rFonts w:ascii="Arial" w:eastAsia="Times New Roman" w:hAnsi="Arial" w:cs="Arial"/>
      <w:b/>
      <w:bCs/>
      <w:sz w:val="22"/>
      <w:szCs w:val="26"/>
      <w:lang w:bidi="en-US"/>
    </w:rPr>
  </w:style>
  <w:style w:type="paragraph" w:styleId="4">
    <w:name w:val="heading 4"/>
    <w:aliases w:val="Подпункт,H4,(????.),Заголовок 4 подпункт УГТП,OG Heading 4,- 1.1.1.1,RSKH4,- 11,11,- 13,13,- 14,14,EIA H4,§1.1.1.1.,§1.1.1.1,(a),Titre1.1.1.1.,@Заголовок 4,Подраздел 1_1_1_1, Знак2 Знак Знак Знак,Заголовок 4 ОРД"/>
    <w:basedOn w:val="a1"/>
    <w:next w:val="a1"/>
    <w:link w:val="40"/>
    <w:uiPriority w:val="9"/>
    <w:unhideWhenUsed/>
    <w:qFormat/>
    <w:rsid w:val="00D11F54"/>
    <w:pPr>
      <w:keepNext/>
      <w:keepLines/>
      <w:numPr>
        <w:ilvl w:val="3"/>
        <w:numId w:val="25"/>
      </w:numPr>
      <w:spacing w:before="200" w:line="36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  <w:szCs w:val="24"/>
      <w:lang w:bidi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1"/>
    <w:next w:val="a1"/>
    <w:link w:val="50"/>
    <w:uiPriority w:val="9"/>
    <w:unhideWhenUsed/>
    <w:qFormat/>
    <w:rsid w:val="00D11F54"/>
    <w:pPr>
      <w:numPr>
        <w:ilvl w:val="4"/>
        <w:numId w:val="25"/>
      </w:numPr>
      <w:spacing w:before="480" w:after="600"/>
      <w:jc w:val="both"/>
      <w:outlineLvl w:val="4"/>
    </w:pPr>
    <w:rPr>
      <w:rFonts w:ascii="Arial" w:eastAsia="Times New Roman" w:hAnsi="Arial" w:cs="Times New Roman"/>
      <w:b/>
      <w:bCs/>
      <w:iCs/>
      <w:sz w:val="22"/>
      <w:szCs w:val="26"/>
      <w:lang w:bidi="en-US"/>
    </w:rPr>
  </w:style>
  <w:style w:type="paragraph" w:styleId="6">
    <w:name w:val="heading 6"/>
    <w:aliases w:val="Heading 6 Char,Heaочистить формат"/>
    <w:basedOn w:val="a1"/>
    <w:next w:val="a1"/>
    <w:link w:val="60"/>
    <w:uiPriority w:val="9"/>
    <w:unhideWhenUsed/>
    <w:qFormat/>
    <w:rsid w:val="00D11F54"/>
    <w:pPr>
      <w:numPr>
        <w:ilvl w:val="5"/>
        <w:numId w:val="25"/>
      </w:numPr>
      <w:spacing w:before="240" w:line="360" w:lineRule="auto"/>
      <w:jc w:val="both"/>
      <w:outlineLvl w:val="5"/>
    </w:pPr>
    <w:rPr>
      <w:rFonts w:ascii="Arial" w:eastAsia="Times New Roman" w:hAnsi="Arial" w:cs="Times New Roman"/>
      <w:b/>
      <w:bCs/>
      <w:sz w:val="22"/>
      <w:lang w:bidi="en-US"/>
    </w:rPr>
  </w:style>
  <w:style w:type="paragraph" w:styleId="7">
    <w:name w:val="heading 7"/>
    <w:basedOn w:val="a1"/>
    <w:next w:val="a1"/>
    <w:link w:val="70"/>
    <w:uiPriority w:val="9"/>
    <w:unhideWhenUsed/>
    <w:qFormat/>
    <w:rsid w:val="00D11F54"/>
    <w:pPr>
      <w:numPr>
        <w:ilvl w:val="6"/>
        <w:numId w:val="25"/>
      </w:numPr>
      <w:spacing w:before="240" w:line="360" w:lineRule="auto"/>
      <w:jc w:val="both"/>
      <w:outlineLvl w:val="6"/>
    </w:pPr>
    <w:rPr>
      <w:rFonts w:ascii="Arial" w:eastAsia="Times New Roman" w:hAnsi="Arial" w:cs="Times New Roman"/>
      <w:sz w:val="22"/>
      <w:szCs w:val="24"/>
      <w:lang w:bidi="en-US"/>
    </w:rPr>
  </w:style>
  <w:style w:type="paragraph" w:styleId="80">
    <w:name w:val="heading 8"/>
    <w:aliases w:val=" Знак8,Знак8"/>
    <w:basedOn w:val="a1"/>
    <w:next w:val="a1"/>
    <w:link w:val="81"/>
    <w:uiPriority w:val="9"/>
    <w:unhideWhenUsed/>
    <w:qFormat/>
    <w:rsid w:val="00D11F54"/>
    <w:pPr>
      <w:numPr>
        <w:ilvl w:val="7"/>
        <w:numId w:val="25"/>
      </w:numPr>
      <w:spacing w:before="240" w:line="360" w:lineRule="auto"/>
      <w:jc w:val="both"/>
      <w:outlineLvl w:val="7"/>
    </w:pPr>
    <w:rPr>
      <w:rFonts w:ascii="Arial" w:eastAsia="Times New Roman" w:hAnsi="Arial" w:cs="Times New Roman"/>
      <w:i/>
      <w:iCs/>
      <w:sz w:val="22"/>
      <w:szCs w:val="24"/>
      <w:lang w:bidi="en-US"/>
    </w:rPr>
  </w:style>
  <w:style w:type="paragraph" w:styleId="90">
    <w:name w:val="heading 9"/>
    <w:aliases w:val="Заголовок 90"/>
    <w:basedOn w:val="a1"/>
    <w:next w:val="a1"/>
    <w:link w:val="91"/>
    <w:uiPriority w:val="9"/>
    <w:unhideWhenUsed/>
    <w:qFormat/>
    <w:rsid w:val="00D11F54"/>
    <w:pPr>
      <w:numPr>
        <w:ilvl w:val="8"/>
        <w:numId w:val="25"/>
      </w:numPr>
      <w:spacing w:before="240" w:line="360" w:lineRule="auto"/>
      <w:jc w:val="both"/>
      <w:outlineLvl w:val="8"/>
    </w:pPr>
    <w:rPr>
      <w:rFonts w:ascii="Cambria" w:eastAsia="Times New Roman" w:hAnsi="Cambria" w:cs="Times New Roman"/>
      <w:sz w:val="22"/>
      <w:lang w:bidi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00">
    <w:name w:val="0_Записка"/>
    <w:basedOn w:val="a1"/>
    <w:next w:val="a1"/>
    <w:link w:val="01"/>
    <w:uiPriority w:val="99"/>
    <w:qFormat/>
    <w:rsid w:val="00B04B16"/>
    <w:pPr>
      <w:spacing w:line="276" w:lineRule="auto"/>
      <w:ind w:firstLine="851"/>
      <w:jc w:val="both"/>
    </w:pPr>
  </w:style>
  <w:style w:type="paragraph" w:customStyle="1" w:styleId="11">
    <w:name w:val="1_Заголовок"/>
    <w:basedOn w:val="a1"/>
    <w:next w:val="a1"/>
    <w:link w:val="12"/>
    <w:qFormat/>
    <w:rsid w:val="00820BFE"/>
    <w:pPr>
      <w:keepNext/>
      <w:keepLines/>
      <w:pageBreakBefore/>
      <w:tabs>
        <w:tab w:val="left" w:pos="992"/>
        <w:tab w:val="left" w:pos="1701"/>
        <w:tab w:val="left" w:pos="2268"/>
        <w:tab w:val="left" w:pos="2835"/>
        <w:tab w:val="left" w:pos="3402"/>
        <w:tab w:val="left" w:pos="4536"/>
        <w:tab w:val="left" w:pos="5670"/>
        <w:tab w:val="left" w:pos="6804"/>
        <w:tab w:val="left" w:pos="7938"/>
        <w:tab w:val="right" w:pos="9923"/>
      </w:tabs>
      <w:suppressAutoHyphens/>
      <w:spacing w:after="360"/>
      <w:jc w:val="center"/>
      <w:outlineLvl w:val="0"/>
    </w:pPr>
    <w:rPr>
      <w:b/>
      <w:caps/>
      <w:kern w:val="28"/>
    </w:rPr>
  </w:style>
  <w:style w:type="character" w:customStyle="1" w:styleId="01">
    <w:name w:val="0_Записка Знак"/>
    <w:basedOn w:val="a2"/>
    <w:link w:val="00"/>
    <w:uiPriority w:val="99"/>
    <w:rsid w:val="00B04B16"/>
    <w:rPr>
      <w:rFonts w:ascii="Times New Roman" w:hAnsi="Times New Roman"/>
      <w:sz w:val="24"/>
    </w:rPr>
  </w:style>
  <w:style w:type="paragraph" w:customStyle="1" w:styleId="21">
    <w:name w:val="2_Заголовок"/>
    <w:basedOn w:val="a1"/>
    <w:next w:val="a1"/>
    <w:link w:val="22"/>
    <w:qFormat/>
    <w:rsid w:val="00820BFE"/>
    <w:pPr>
      <w:keepNext/>
      <w:keepLines/>
      <w:tabs>
        <w:tab w:val="left" w:pos="992"/>
        <w:tab w:val="left" w:pos="1701"/>
        <w:tab w:val="left" w:pos="2268"/>
        <w:tab w:val="left" w:pos="2835"/>
        <w:tab w:val="left" w:pos="3402"/>
        <w:tab w:val="left" w:pos="4536"/>
        <w:tab w:val="left" w:pos="5670"/>
        <w:tab w:val="left" w:pos="6804"/>
        <w:tab w:val="left" w:pos="7938"/>
        <w:tab w:val="right" w:pos="9923"/>
      </w:tabs>
      <w:suppressAutoHyphens/>
      <w:spacing w:before="240" w:after="240"/>
      <w:jc w:val="center"/>
      <w:outlineLvl w:val="1"/>
    </w:pPr>
    <w:rPr>
      <w:b/>
    </w:rPr>
  </w:style>
  <w:style w:type="character" w:customStyle="1" w:styleId="12">
    <w:name w:val="1_Заголовок Знак"/>
    <w:basedOn w:val="a2"/>
    <w:link w:val="11"/>
    <w:rsid w:val="00820BFE"/>
    <w:rPr>
      <w:rFonts w:ascii="Times New Roman" w:hAnsi="Times New Roman"/>
      <w:b/>
      <w:caps/>
      <w:kern w:val="28"/>
      <w:sz w:val="24"/>
    </w:rPr>
  </w:style>
  <w:style w:type="paragraph" w:customStyle="1" w:styleId="31">
    <w:name w:val="3_Заголовок"/>
    <w:basedOn w:val="a1"/>
    <w:next w:val="a1"/>
    <w:link w:val="32"/>
    <w:qFormat/>
    <w:rsid w:val="00037504"/>
    <w:pPr>
      <w:keepNext/>
      <w:keepLines/>
      <w:tabs>
        <w:tab w:val="left" w:pos="992"/>
        <w:tab w:val="left" w:pos="1701"/>
        <w:tab w:val="left" w:pos="2268"/>
        <w:tab w:val="left" w:pos="2835"/>
        <w:tab w:val="left" w:pos="3402"/>
        <w:tab w:val="left" w:pos="4536"/>
        <w:tab w:val="left" w:pos="5670"/>
        <w:tab w:val="left" w:pos="6804"/>
        <w:tab w:val="left" w:pos="7938"/>
        <w:tab w:val="right" w:pos="9923"/>
      </w:tabs>
      <w:suppressAutoHyphens/>
      <w:spacing w:before="240" w:after="240"/>
      <w:jc w:val="center"/>
      <w:outlineLvl w:val="2"/>
    </w:pPr>
    <w:rPr>
      <w:b/>
    </w:rPr>
  </w:style>
  <w:style w:type="character" w:customStyle="1" w:styleId="22">
    <w:name w:val="2_Заголовок Знак"/>
    <w:basedOn w:val="a2"/>
    <w:link w:val="21"/>
    <w:rsid w:val="00820BFE"/>
    <w:rPr>
      <w:rFonts w:ascii="Times New Roman" w:hAnsi="Times New Roman"/>
      <w:b/>
      <w:sz w:val="24"/>
    </w:rPr>
  </w:style>
  <w:style w:type="paragraph" w:customStyle="1" w:styleId="41">
    <w:name w:val="4_Таблица"/>
    <w:basedOn w:val="a1"/>
    <w:next w:val="a1"/>
    <w:link w:val="42"/>
    <w:qFormat/>
    <w:rsid w:val="002758EF"/>
    <w:pPr>
      <w:keepNext/>
      <w:spacing w:before="240" w:after="240"/>
      <w:contextualSpacing/>
      <w:outlineLvl w:val="3"/>
    </w:pPr>
    <w:rPr>
      <w:b/>
      <w:kern w:val="24"/>
    </w:rPr>
  </w:style>
  <w:style w:type="character" w:customStyle="1" w:styleId="32">
    <w:name w:val="3_Заголовок Знак"/>
    <w:basedOn w:val="a2"/>
    <w:link w:val="31"/>
    <w:rsid w:val="00037504"/>
    <w:rPr>
      <w:rFonts w:ascii="Times New Roman" w:hAnsi="Times New Roman"/>
      <w:b/>
      <w:sz w:val="24"/>
    </w:rPr>
  </w:style>
  <w:style w:type="paragraph" w:customStyle="1" w:styleId="410">
    <w:name w:val="4_Таблица_1"/>
    <w:basedOn w:val="a1"/>
    <w:next w:val="a1"/>
    <w:link w:val="411"/>
    <w:qFormat/>
    <w:rsid w:val="00C3053A"/>
    <w:pPr>
      <w:jc w:val="center"/>
    </w:pPr>
    <w:rPr>
      <w:sz w:val="22"/>
    </w:rPr>
  </w:style>
  <w:style w:type="character" w:customStyle="1" w:styleId="42">
    <w:name w:val="4_Таблица Знак"/>
    <w:basedOn w:val="a2"/>
    <w:link w:val="41"/>
    <w:rsid w:val="002758EF"/>
    <w:rPr>
      <w:rFonts w:ascii="Times New Roman" w:hAnsi="Times New Roman"/>
      <w:b/>
      <w:kern w:val="24"/>
      <w:sz w:val="24"/>
    </w:rPr>
  </w:style>
  <w:style w:type="paragraph" w:customStyle="1" w:styleId="51">
    <w:name w:val="5_Рисунок_1"/>
    <w:basedOn w:val="a1"/>
    <w:next w:val="a1"/>
    <w:link w:val="510"/>
    <w:qFormat/>
    <w:rsid w:val="008F654C"/>
    <w:pPr>
      <w:keepNext/>
      <w:spacing w:before="240" w:after="240"/>
      <w:jc w:val="center"/>
    </w:pPr>
    <w:rPr>
      <w:kern w:val="24"/>
    </w:rPr>
  </w:style>
  <w:style w:type="character" w:customStyle="1" w:styleId="411">
    <w:name w:val="4_Таблица_1 Знак"/>
    <w:basedOn w:val="a2"/>
    <w:link w:val="410"/>
    <w:rsid w:val="00C3053A"/>
    <w:rPr>
      <w:rFonts w:ascii="Times New Roman" w:hAnsi="Times New Roman"/>
    </w:rPr>
  </w:style>
  <w:style w:type="paragraph" w:customStyle="1" w:styleId="52">
    <w:name w:val="5_Рисунок"/>
    <w:basedOn w:val="a1"/>
    <w:next w:val="a1"/>
    <w:link w:val="53"/>
    <w:qFormat/>
    <w:rsid w:val="008F654C"/>
    <w:pPr>
      <w:spacing w:before="240" w:after="240"/>
      <w:jc w:val="center"/>
    </w:pPr>
    <w:rPr>
      <w:kern w:val="24"/>
    </w:rPr>
  </w:style>
  <w:style w:type="character" w:customStyle="1" w:styleId="510">
    <w:name w:val="5_Рисунок_1 Знак"/>
    <w:basedOn w:val="a2"/>
    <w:link w:val="51"/>
    <w:rsid w:val="008F654C"/>
    <w:rPr>
      <w:rFonts w:ascii="Times New Roman" w:hAnsi="Times New Roman"/>
      <w:kern w:val="24"/>
      <w:sz w:val="24"/>
    </w:rPr>
  </w:style>
  <w:style w:type="paragraph" w:customStyle="1" w:styleId="61">
    <w:name w:val="6_Приложение_продолжение"/>
    <w:basedOn w:val="a1"/>
    <w:next w:val="a1"/>
    <w:link w:val="62"/>
    <w:qFormat/>
    <w:rsid w:val="00C6426F"/>
    <w:pPr>
      <w:keepNext/>
      <w:pageBreakBefore/>
      <w:spacing w:before="120" w:after="240"/>
      <w:jc w:val="right"/>
    </w:pPr>
    <w:rPr>
      <w:b/>
    </w:rPr>
  </w:style>
  <w:style w:type="character" w:customStyle="1" w:styleId="53">
    <w:name w:val="5_Рисунок Знак"/>
    <w:basedOn w:val="a2"/>
    <w:link w:val="52"/>
    <w:rsid w:val="008F654C"/>
    <w:rPr>
      <w:rFonts w:ascii="Times New Roman" w:hAnsi="Times New Roman"/>
      <w:kern w:val="24"/>
      <w:sz w:val="24"/>
    </w:rPr>
  </w:style>
  <w:style w:type="paragraph" w:customStyle="1" w:styleId="71">
    <w:name w:val="7_Ссылка"/>
    <w:basedOn w:val="a1"/>
    <w:next w:val="a1"/>
    <w:link w:val="72"/>
    <w:qFormat/>
    <w:rsid w:val="001811C7"/>
    <w:pPr>
      <w:spacing w:before="240" w:after="60"/>
    </w:pPr>
    <w:rPr>
      <w:rFonts w:ascii="Calibri" w:hAnsi="Calibri"/>
      <w:b/>
      <w:i/>
      <w:sz w:val="26"/>
    </w:rPr>
  </w:style>
  <w:style w:type="character" w:customStyle="1" w:styleId="62">
    <w:name w:val="6_Приложение_продолжение Знак"/>
    <w:basedOn w:val="a2"/>
    <w:link w:val="61"/>
    <w:rsid w:val="00C6426F"/>
    <w:rPr>
      <w:rFonts w:ascii="Times New Roman" w:hAnsi="Times New Roman"/>
      <w:b/>
      <w:sz w:val="24"/>
    </w:rPr>
  </w:style>
  <w:style w:type="paragraph" w:customStyle="1" w:styleId="8">
    <w:name w:val="8_Маркированный"/>
    <w:basedOn w:val="a1"/>
    <w:next w:val="a1"/>
    <w:link w:val="82"/>
    <w:qFormat/>
    <w:rsid w:val="0014415E"/>
    <w:pPr>
      <w:numPr>
        <w:numId w:val="1"/>
      </w:numPr>
      <w:tabs>
        <w:tab w:val="left" w:pos="1134"/>
      </w:tabs>
      <w:spacing w:line="276" w:lineRule="auto"/>
      <w:ind w:left="0" w:firstLine="851"/>
      <w:jc w:val="both"/>
    </w:pPr>
  </w:style>
  <w:style w:type="character" w:customStyle="1" w:styleId="72">
    <w:name w:val="7_Ссылка Знак"/>
    <w:basedOn w:val="a2"/>
    <w:link w:val="71"/>
    <w:rsid w:val="001811C7"/>
    <w:rPr>
      <w:rFonts w:ascii="Calibri" w:hAnsi="Calibri"/>
      <w:b/>
      <w:i/>
      <w:sz w:val="26"/>
    </w:rPr>
  </w:style>
  <w:style w:type="paragraph" w:customStyle="1" w:styleId="92">
    <w:name w:val="9_Без отступа"/>
    <w:basedOn w:val="a1"/>
    <w:next w:val="a1"/>
    <w:link w:val="93"/>
    <w:qFormat/>
    <w:rsid w:val="00171518"/>
    <w:pPr>
      <w:spacing w:line="276" w:lineRule="auto"/>
      <w:contextualSpacing/>
      <w:jc w:val="both"/>
    </w:pPr>
    <w:rPr>
      <w:sz w:val="20"/>
    </w:rPr>
  </w:style>
  <w:style w:type="character" w:customStyle="1" w:styleId="82">
    <w:name w:val="8_Маркированный Знак"/>
    <w:basedOn w:val="a2"/>
    <w:link w:val="8"/>
    <w:rsid w:val="0014415E"/>
    <w:rPr>
      <w:rFonts w:ascii="Times New Roman" w:hAnsi="Times New Roman"/>
      <w:sz w:val="24"/>
    </w:rPr>
  </w:style>
  <w:style w:type="paragraph" w:customStyle="1" w:styleId="9">
    <w:name w:val="9_Список"/>
    <w:basedOn w:val="a1"/>
    <w:next w:val="a1"/>
    <w:link w:val="94"/>
    <w:qFormat/>
    <w:rsid w:val="00171518"/>
    <w:pPr>
      <w:numPr>
        <w:numId w:val="2"/>
      </w:numPr>
      <w:tabs>
        <w:tab w:val="left" w:pos="1134"/>
      </w:tabs>
      <w:spacing w:line="276" w:lineRule="auto"/>
      <w:ind w:left="0" w:firstLine="851"/>
    </w:pPr>
  </w:style>
  <w:style w:type="character" w:customStyle="1" w:styleId="93">
    <w:name w:val="9_Без отступа Знак"/>
    <w:basedOn w:val="a2"/>
    <w:link w:val="92"/>
    <w:rsid w:val="00171518"/>
    <w:rPr>
      <w:rFonts w:ascii="Times New Roman" w:hAnsi="Times New Roman"/>
      <w:sz w:val="20"/>
    </w:rPr>
  </w:style>
  <w:style w:type="paragraph" w:styleId="a5">
    <w:name w:val="header"/>
    <w:basedOn w:val="a1"/>
    <w:link w:val="a6"/>
    <w:unhideWhenUsed/>
    <w:rsid w:val="0080285E"/>
    <w:pPr>
      <w:tabs>
        <w:tab w:val="center" w:pos="4677"/>
        <w:tab w:val="right" w:pos="9355"/>
      </w:tabs>
    </w:pPr>
  </w:style>
  <w:style w:type="character" w:customStyle="1" w:styleId="94">
    <w:name w:val="9_Список Знак"/>
    <w:basedOn w:val="a2"/>
    <w:link w:val="9"/>
    <w:rsid w:val="00171518"/>
    <w:rPr>
      <w:rFonts w:ascii="Times New Roman" w:hAnsi="Times New Roman"/>
      <w:sz w:val="24"/>
    </w:rPr>
  </w:style>
  <w:style w:type="character" w:customStyle="1" w:styleId="a6">
    <w:name w:val="Верхний колонтитул Знак"/>
    <w:basedOn w:val="a2"/>
    <w:link w:val="a5"/>
    <w:uiPriority w:val="99"/>
    <w:rsid w:val="0080285E"/>
    <w:rPr>
      <w:rFonts w:ascii="Times New Roman" w:hAnsi="Times New Roman"/>
      <w:sz w:val="24"/>
    </w:rPr>
  </w:style>
  <w:style w:type="paragraph" w:styleId="a7">
    <w:name w:val="footer"/>
    <w:basedOn w:val="a1"/>
    <w:link w:val="a8"/>
    <w:uiPriority w:val="99"/>
    <w:unhideWhenUsed/>
    <w:rsid w:val="008028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80285E"/>
    <w:rPr>
      <w:rFonts w:ascii="Times New Roman" w:hAnsi="Times New Roman"/>
      <w:sz w:val="24"/>
    </w:rPr>
  </w:style>
  <w:style w:type="table" w:styleId="a9">
    <w:name w:val="Table Grid"/>
    <w:basedOn w:val="a3"/>
    <w:rsid w:val="00864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1"/>
    <w:link w:val="ab"/>
    <w:uiPriority w:val="34"/>
    <w:qFormat/>
    <w:rsid w:val="00BD7888"/>
    <w:pPr>
      <w:ind w:left="720"/>
      <w:contextualSpacing/>
    </w:pPr>
  </w:style>
  <w:style w:type="character" w:styleId="ac">
    <w:name w:val="Hyperlink"/>
    <w:basedOn w:val="a2"/>
    <w:uiPriority w:val="99"/>
    <w:unhideWhenUsed/>
    <w:rsid w:val="002649F9"/>
    <w:rPr>
      <w:color w:val="0563C1" w:themeColor="hyperlink"/>
      <w:u w:val="single"/>
    </w:rPr>
  </w:style>
  <w:style w:type="paragraph" w:styleId="13">
    <w:name w:val="toc 1"/>
    <w:basedOn w:val="a1"/>
    <w:next w:val="a1"/>
    <w:autoRedefine/>
    <w:uiPriority w:val="39"/>
    <w:unhideWhenUsed/>
    <w:rsid w:val="009463E0"/>
    <w:pPr>
      <w:tabs>
        <w:tab w:val="left" w:pos="0"/>
        <w:tab w:val="right" w:leader="dot" w:pos="10036"/>
      </w:tabs>
      <w:ind w:right="709"/>
      <w:jc w:val="both"/>
    </w:pPr>
  </w:style>
  <w:style w:type="paragraph" w:styleId="23">
    <w:name w:val="toc 2"/>
    <w:basedOn w:val="a1"/>
    <w:next w:val="a1"/>
    <w:autoRedefine/>
    <w:uiPriority w:val="39"/>
    <w:unhideWhenUsed/>
    <w:rsid w:val="00241ACF"/>
    <w:pPr>
      <w:tabs>
        <w:tab w:val="left" w:pos="737"/>
        <w:tab w:val="right" w:leader="dot" w:pos="10036"/>
      </w:tabs>
      <w:ind w:left="198" w:right="567"/>
    </w:pPr>
  </w:style>
  <w:style w:type="paragraph" w:styleId="33">
    <w:name w:val="toc 3"/>
    <w:basedOn w:val="a1"/>
    <w:next w:val="a1"/>
    <w:autoRedefine/>
    <w:uiPriority w:val="39"/>
    <w:unhideWhenUsed/>
    <w:rsid w:val="00930231"/>
    <w:pPr>
      <w:tabs>
        <w:tab w:val="right" w:leader="dot" w:pos="10036"/>
      </w:tabs>
      <w:spacing w:after="100"/>
      <w:ind w:left="482" w:right="567"/>
    </w:pPr>
  </w:style>
  <w:style w:type="paragraph" w:styleId="ad">
    <w:name w:val="Balloon Text"/>
    <w:basedOn w:val="a1"/>
    <w:link w:val="ae"/>
    <w:uiPriority w:val="99"/>
    <w:semiHidden/>
    <w:unhideWhenUsed/>
    <w:rsid w:val="00954CB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2"/>
    <w:link w:val="ad"/>
    <w:uiPriority w:val="99"/>
    <w:semiHidden/>
    <w:rsid w:val="00954CB0"/>
    <w:rPr>
      <w:rFonts w:ascii="Segoe UI" w:hAnsi="Segoe UI" w:cs="Segoe UI"/>
      <w:sz w:val="18"/>
      <w:szCs w:val="18"/>
    </w:rPr>
  </w:style>
  <w:style w:type="table" w:customStyle="1" w:styleId="14">
    <w:name w:val="Сетка таблицы1"/>
    <w:basedOn w:val="a3"/>
    <w:next w:val="a9"/>
    <w:uiPriority w:val="39"/>
    <w:rsid w:val="00062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3"/>
    <w:next w:val="a9"/>
    <w:uiPriority w:val="39"/>
    <w:rsid w:val="00062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3"/>
    <w:next w:val="a9"/>
    <w:uiPriority w:val="39"/>
    <w:rsid w:val="00C82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Комментарий пользователя"/>
    <w:basedOn w:val="a1"/>
    <w:next w:val="a1"/>
    <w:uiPriority w:val="99"/>
    <w:rsid w:val="008B79AA"/>
    <w:pPr>
      <w:numPr>
        <w:numId w:val="9"/>
      </w:numPr>
      <w:autoSpaceDE w:val="0"/>
      <w:autoSpaceDN w:val="0"/>
      <w:adjustRightInd w:val="0"/>
      <w:ind w:left="170" w:firstLine="0"/>
    </w:pPr>
    <w:rPr>
      <w:rFonts w:ascii="Arial" w:eastAsia="Times New Roman" w:hAnsi="Arial" w:cs="Times New Roman"/>
      <w:i/>
      <w:iCs/>
      <w:color w:val="000080"/>
      <w:sz w:val="22"/>
      <w:szCs w:val="20"/>
      <w:lang w:eastAsia="ru-RU"/>
    </w:rPr>
  </w:style>
  <w:style w:type="paragraph" w:styleId="af">
    <w:name w:val="Body Text"/>
    <w:aliases w:val="Список 1,Основной нормальный,Oaaee?iue,Oaaee?iue1,Oaaee?iue2,Oaaee?iue3,Oaaee?iue4,Oaaee?iue5,Oaaee?iue11,Oaaee?iue21,Oaaee?iue31,Oaaee?iue41,Табличный,Табличный1,Табличный2,Табличный3,Табличный4,Табличный5,Табличный11,Табличный21,Зна,Зн"/>
    <w:basedOn w:val="a1"/>
    <w:link w:val="15"/>
    <w:rsid w:val="00014480"/>
    <w:pPr>
      <w:spacing w:line="336" w:lineRule="auto"/>
      <w:ind w:firstLine="851"/>
      <w:jc w:val="both"/>
    </w:pPr>
    <w:rPr>
      <w:rFonts w:eastAsia="Times New Roman" w:cs="Times New Roman"/>
      <w:sz w:val="20"/>
      <w:szCs w:val="20"/>
      <w:lang w:val="uk-UA"/>
    </w:rPr>
  </w:style>
  <w:style w:type="character" w:customStyle="1" w:styleId="af0">
    <w:name w:val="Основной текст Знак"/>
    <w:basedOn w:val="a2"/>
    <w:uiPriority w:val="99"/>
    <w:semiHidden/>
    <w:rsid w:val="00014480"/>
    <w:rPr>
      <w:rFonts w:ascii="Times New Roman" w:hAnsi="Times New Roman"/>
      <w:sz w:val="24"/>
    </w:rPr>
  </w:style>
  <w:style w:type="character" w:customStyle="1" w:styleId="15">
    <w:name w:val="Основной текст Знак1"/>
    <w:aliases w:val="Список 1 Знак,Основной нормальный Знак,Oaaee?iue Знак,Oaaee?iue1 Знак,Oaaee?iue2 Знак,Oaaee?iue3 Знак,Oaaee?iue4 Знак,Oaaee?iue5 Знак,Oaaee?iue11 Знак,Oaaee?iue21 Знак,Oaaee?iue31 Знак,Oaaee?iue41 Знак,Табличный Знак,Табличный1 Знак"/>
    <w:link w:val="af"/>
    <w:locked/>
    <w:rsid w:val="00014480"/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10">
    <w:name w:val="Заголовок 1 Знак"/>
    <w:aliases w:val="Заголовок 1 далее Заголовок 2 Знак,Заголовок 1 Знак1 Знак,новая страница Знак,Заголовок 1 Знак2 Знак,Заголовок 1 Знак1 Знак2 Знак,новая страница Знак1 Знак,Заголовок 1 Знак1 Знак Знак2 Знак,Заголовок 1 Знак1 Знак3 Знак,Раздел Знак"/>
    <w:basedOn w:val="a2"/>
    <w:link w:val="1"/>
    <w:rsid w:val="00D11F54"/>
    <w:rPr>
      <w:rFonts w:ascii="Arial" w:eastAsia="Times New Roman" w:hAnsi="Arial" w:cs="Arial"/>
      <w:b/>
      <w:bCs/>
      <w:caps/>
      <w:kern w:val="32"/>
      <w:sz w:val="24"/>
      <w:szCs w:val="32"/>
      <w:lang w:bidi="en-US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Heading 3 Char Знак,h3 Знак,Заголовок 3 Знак + 12 пт Знак,не курсив Знак,записка Знак,1.1.1. Знак"/>
    <w:basedOn w:val="a2"/>
    <w:link w:val="3"/>
    <w:uiPriority w:val="9"/>
    <w:rsid w:val="00D11F54"/>
    <w:rPr>
      <w:rFonts w:ascii="Arial" w:eastAsia="Times New Roman" w:hAnsi="Arial" w:cs="Arial"/>
      <w:b/>
      <w:bCs/>
      <w:szCs w:val="26"/>
      <w:lang w:bidi="en-US"/>
    </w:rPr>
  </w:style>
  <w:style w:type="character" w:customStyle="1" w:styleId="40">
    <w:name w:val="Заголовок 4 Знак"/>
    <w:aliases w:val="Подпункт Знак,H4 Знак,(????.) Знак,Заголовок 4 подпункт УГТП Знак,OG Heading 4 Знак,- 1.1.1.1 Знак,RSKH4 Знак,- 11 Знак,11 Знак,- 13 Знак,13 Знак,- 14 Знак,14 Знак,EIA H4 Знак,§1.1.1.1. Знак,§1.1.1.1 Знак,(a) Знак,Titre1.1.1.1. Знак"/>
    <w:basedOn w:val="a2"/>
    <w:link w:val="4"/>
    <w:uiPriority w:val="9"/>
    <w:rsid w:val="00D11F54"/>
    <w:rPr>
      <w:rFonts w:ascii="Cambria" w:eastAsia="Times New Roman" w:hAnsi="Cambria" w:cs="Times New Roman"/>
      <w:b/>
      <w:bCs/>
      <w:i/>
      <w:iCs/>
      <w:color w:val="4F81BD"/>
      <w:szCs w:val="24"/>
      <w:lang w:bidi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2"/>
    <w:link w:val="5"/>
    <w:uiPriority w:val="9"/>
    <w:rsid w:val="00D11F54"/>
    <w:rPr>
      <w:rFonts w:ascii="Arial" w:eastAsia="Times New Roman" w:hAnsi="Arial" w:cs="Times New Roman"/>
      <w:b/>
      <w:bCs/>
      <w:iCs/>
      <w:szCs w:val="26"/>
      <w:lang w:bidi="en-US"/>
    </w:rPr>
  </w:style>
  <w:style w:type="character" w:customStyle="1" w:styleId="60">
    <w:name w:val="Заголовок 6 Знак"/>
    <w:aliases w:val="Heading 6 Char Знак,Heaочистить формат Знак"/>
    <w:basedOn w:val="a2"/>
    <w:link w:val="6"/>
    <w:uiPriority w:val="9"/>
    <w:rsid w:val="00D11F54"/>
    <w:rPr>
      <w:rFonts w:ascii="Arial" w:eastAsia="Times New Roman" w:hAnsi="Arial" w:cs="Times New Roman"/>
      <w:b/>
      <w:bCs/>
      <w:lang w:bidi="en-US"/>
    </w:rPr>
  </w:style>
  <w:style w:type="character" w:customStyle="1" w:styleId="70">
    <w:name w:val="Заголовок 7 Знак"/>
    <w:basedOn w:val="a2"/>
    <w:link w:val="7"/>
    <w:uiPriority w:val="9"/>
    <w:rsid w:val="00D11F54"/>
    <w:rPr>
      <w:rFonts w:ascii="Arial" w:eastAsia="Times New Roman" w:hAnsi="Arial" w:cs="Times New Roman"/>
      <w:szCs w:val="24"/>
      <w:lang w:bidi="en-US"/>
    </w:rPr>
  </w:style>
  <w:style w:type="character" w:customStyle="1" w:styleId="81">
    <w:name w:val="Заголовок 8 Знак"/>
    <w:aliases w:val=" Знак8 Знак,Знак8 Знак"/>
    <w:basedOn w:val="a2"/>
    <w:link w:val="80"/>
    <w:uiPriority w:val="9"/>
    <w:rsid w:val="00D11F54"/>
    <w:rPr>
      <w:rFonts w:ascii="Arial" w:eastAsia="Times New Roman" w:hAnsi="Arial" w:cs="Times New Roman"/>
      <w:i/>
      <w:iCs/>
      <w:szCs w:val="24"/>
      <w:lang w:bidi="en-US"/>
    </w:rPr>
  </w:style>
  <w:style w:type="character" w:customStyle="1" w:styleId="91">
    <w:name w:val="Заголовок 9 Знак"/>
    <w:aliases w:val="Заголовок 90 Знак"/>
    <w:basedOn w:val="a2"/>
    <w:link w:val="90"/>
    <w:uiPriority w:val="9"/>
    <w:rsid w:val="00D11F54"/>
    <w:rPr>
      <w:rFonts w:ascii="Cambria" w:eastAsia="Times New Roman" w:hAnsi="Cambria" w:cs="Times New Roman"/>
      <w:lang w:bidi="en-US"/>
    </w:rPr>
  </w:style>
  <w:style w:type="character" w:customStyle="1" w:styleId="20">
    <w:name w:val="Заголовок 2 Знак"/>
    <w:basedOn w:val="a2"/>
    <w:link w:val="2"/>
    <w:uiPriority w:val="9"/>
    <w:semiHidden/>
    <w:rsid w:val="00D11F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f1">
    <w:name w:val="Осн_текст Знак Знак Знак Знак Знак Знак Знак Знак"/>
    <w:basedOn w:val="a1"/>
    <w:link w:val="af2"/>
    <w:rsid w:val="0088071C"/>
    <w:pPr>
      <w:spacing w:line="360" w:lineRule="auto"/>
      <w:ind w:left="227" w:firstLine="709"/>
      <w:jc w:val="both"/>
    </w:pPr>
    <w:rPr>
      <w:rFonts w:ascii="Arial" w:eastAsia="Times New Roman" w:hAnsi="Arial" w:cs="Arial"/>
      <w:sz w:val="22"/>
      <w:szCs w:val="24"/>
      <w:lang w:eastAsia="ru-RU"/>
    </w:rPr>
  </w:style>
  <w:style w:type="character" w:customStyle="1" w:styleId="af2">
    <w:name w:val="Осн_текст Знак Знак Знак Знак Знак Знак Знак Знак Знак"/>
    <w:link w:val="af1"/>
    <w:rsid w:val="0088071C"/>
    <w:rPr>
      <w:rFonts w:ascii="Arial" w:eastAsia="Times New Roman" w:hAnsi="Arial" w:cs="Arial"/>
      <w:szCs w:val="24"/>
      <w:lang w:eastAsia="ru-RU"/>
    </w:rPr>
  </w:style>
  <w:style w:type="paragraph" w:customStyle="1" w:styleId="16">
    <w:name w:val="Обычный1"/>
    <w:link w:val="Normal"/>
    <w:rsid w:val="0088071C"/>
    <w:pPr>
      <w:widowControl w:val="0"/>
      <w:spacing w:after="0" w:line="30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Normal">
    <w:name w:val="Normal Знак"/>
    <w:link w:val="16"/>
    <w:locked/>
    <w:rsid w:val="0088071C"/>
    <w:rPr>
      <w:rFonts w:ascii="Times New Roman" w:eastAsia="Times New Roman" w:hAnsi="Times New Roman" w:cs="Times New Roman"/>
      <w:snapToGrid w:val="0"/>
      <w:szCs w:val="20"/>
      <w:lang w:eastAsia="ru-RU"/>
    </w:rPr>
  </w:style>
  <w:style w:type="numbering" w:customStyle="1" w:styleId="a">
    <w:name w:val="ВНП Список_маркированный"/>
    <w:basedOn w:val="a4"/>
    <w:rsid w:val="00112755"/>
    <w:pPr>
      <w:numPr>
        <w:numId w:val="30"/>
      </w:numPr>
    </w:pPr>
  </w:style>
  <w:style w:type="character" w:customStyle="1" w:styleId="ab">
    <w:name w:val="Абзац списка Знак"/>
    <w:link w:val="aa"/>
    <w:uiPriority w:val="34"/>
    <w:rsid w:val="00112755"/>
    <w:rPr>
      <w:rFonts w:ascii="Times New Roman" w:hAnsi="Times New Roman"/>
      <w:sz w:val="24"/>
    </w:rPr>
  </w:style>
  <w:style w:type="numbering" w:customStyle="1" w:styleId="17">
    <w:name w:val="ВНП Список_маркированный1"/>
    <w:basedOn w:val="a4"/>
    <w:rsid w:val="00F2429E"/>
  </w:style>
  <w:style w:type="paragraph" w:styleId="af3">
    <w:name w:val="TOC Heading"/>
    <w:basedOn w:val="1"/>
    <w:next w:val="a1"/>
    <w:uiPriority w:val="39"/>
    <w:unhideWhenUsed/>
    <w:qFormat/>
    <w:rsid w:val="00FB1983"/>
    <w:pPr>
      <w:keepNext/>
      <w:keepLines/>
      <w:pageBreakBefore w:val="0"/>
      <w:widowControl/>
      <w:numPr>
        <w:numId w:val="0"/>
      </w:numPr>
      <w:tabs>
        <w:tab w:val="clear" w:pos="1134"/>
      </w:tabs>
      <w:suppressAutoHyphens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kern w:val="0"/>
      <w:sz w:val="32"/>
      <w:lang w:eastAsia="ru-RU" w:bidi="ar-SA"/>
    </w:rPr>
  </w:style>
  <w:style w:type="paragraph" w:customStyle="1" w:styleId="af4">
    <w:name w:val="Основной текст СамНИПИ"/>
    <w:link w:val="af5"/>
    <w:rsid w:val="00826248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5">
    <w:name w:val="Основной текст СамНИПИ Знак"/>
    <w:link w:val="af4"/>
    <w:rsid w:val="00826248"/>
    <w:rPr>
      <w:rFonts w:ascii="Arial" w:eastAsia="Times New Roman" w:hAnsi="Arial" w:cs="Times New Roman"/>
      <w:bCs/>
      <w:sz w:val="20"/>
      <w:szCs w:val="20"/>
      <w:lang w:eastAsia="ru-RU"/>
    </w:rPr>
  </w:style>
  <w:style w:type="paragraph" w:customStyle="1" w:styleId="120">
    <w:name w:val="Основной 12"/>
    <w:basedOn w:val="a1"/>
    <w:link w:val="121"/>
    <w:qFormat/>
    <w:rsid w:val="00826248"/>
    <w:pPr>
      <w:widowControl w:val="0"/>
      <w:spacing w:before="40" w:after="40" w:line="288" w:lineRule="auto"/>
      <w:ind w:firstLine="709"/>
      <w:jc w:val="both"/>
    </w:pPr>
    <w:rPr>
      <w:rFonts w:eastAsia="Times New Roman" w:cs="Times New Roman"/>
      <w:snapToGrid w:val="0"/>
      <w:szCs w:val="24"/>
      <w:lang w:eastAsia="ru-RU"/>
    </w:rPr>
  </w:style>
  <w:style w:type="character" w:customStyle="1" w:styleId="121">
    <w:name w:val="Основной 12 Знак"/>
    <w:link w:val="120"/>
    <w:rsid w:val="00826248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02">
    <w:name w:val="0"/>
    <w:basedOn w:val="a1"/>
    <w:link w:val="03"/>
    <w:qFormat/>
    <w:rsid w:val="00826248"/>
    <w:pPr>
      <w:widowControl w:val="0"/>
      <w:autoSpaceDE w:val="0"/>
      <w:autoSpaceDN w:val="0"/>
      <w:adjustRightInd w:val="0"/>
      <w:spacing w:before="120" w:after="120"/>
      <w:ind w:firstLine="709"/>
      <w:jc w:val="both"/>
    </w:pPr>
    <w:rPr>
      <w:rFonts w:eastAsia="Times New Roman" w:cs="Times New Roman"/>
      <w:sz w:val="26"/>
      <w:szCs w:val="26"/>
      <w:lang w:eastAsia="ru-RU"/>
    </w:rPr>
  </w:style>
  <w:style w:type="paragraph" w:customStyle="1" w:styleId="0">
    <w:name w:val="0точка"/>
    <w:basedOn w:val="02"/>
    <w:link w:val="04"/>
    <w:qFormat/>
    <w:rsid w:val="00826248"/>
    <w:pPr>
      <w:numPr>
        <w:numId w:val="34"/>
      </w:numPr>
    </w:pPr>
  </w:style>
  <w:style w:type="character" w:customStyle="1" w:styleId="03">
    <w:name w:val="0 Знак"/>
    <w:basedOn w:val="a2"/>
    <w:link w:val="02"/>
    <w:rsid w:val="00826248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04">
    <w:name w:val="0точка Знак"/>
    <w:basedOn w:val="03"/>
    <w:link w:val="0"/>
    <w:rsid w:val="0082624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6">
    <w:name w:val="No Spacing"/>
    <w:aliases w:val="Основной"/>
    <w:uiPriority w:val="1"/>
    <w:qFormat/>
    <w:rsid w:val="00234F12"/>
    <w:pPr>
      <w:spacing w:after="0" w:line="360" w:lineRule="auto"/>
      <w:ind w:left="-397" w:right="-284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Body Text Indent"/>
    <w:aliases w:val="Основной текст 1,Основной текст лево,Основной текст с отступом1 Знак Знак,Основной текст с отступом1 Знак Знак Знак Знак Знак Знак,Основной текст с отступом1 Знак Знак Знак Знак Знак,Знак5"/>
    <w:basedOn w:val="a1"/>
    <w:link w:val="af8"/>
    <w:rsid w:val="00FB5528"/>
    <w:pPr>
      <w:spacing w:after="120"/>
      <w:ind w:left="283"/>
    </w:pPr>
    <w:rPr>
      <w:rFonts w:eastAsia="Times New Roman" w:cs="Times New Roman"/>
      <w:sz w:val="20"/>
      <w:szCs w:val="20"/>
    </w:rPr>
  </w:style>
  <w:style w:type="character" w:customStyle="1" w:styleId="af8">
    <w:name w:val="Основной текст с отступом Знак"/>
    <w:aliases w:val="Основной текст 1 Знак,Основной текст лево Знак,Основной текст с отступом1 Знак Знак Знак,Основной текст с отступом1 Знак Знак Знак Знак Знак Знак Знак,Основной текст с отступом1 Знак Знак Знак Знак Знак Знак1,Знак5 Знак"/>
    <w:basedOn w:val="a2"/>
    <w:link w:val="af7"/>
    <w:rsid w:val="00FB5528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8F0C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9">
    <w:name w:val="FollowedHyperlink"/>
    <w:basedOn w:val="a2"/>
    <w:uiPriority w:val="99"/>
    <w:semiHidden/>
    <w:unhideWhenUsed/>
    <w:rsid w:val="003C7201"/>
    <w:rPr>
      <w:color w:val="954F72"/>
      <w:u w:val="single"/>
    </w:rPr>
  </w:style>
  <w:style w:type="paragraph" w:customStyle="1" w:styleId="msonormal0">
    <w:name w:val="msonormal"/>
    <w:basedOn w:val="a1"/>
    <w:rsid w:val="003C720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fa">
    <w:name w:val="line number"/>
    <w:basedOn w:val="a2"/>
    <w:uiPriority w:val="99"/>
    <w:semiHidden/>
    <w:unhideWhenUsed/>
    <w:rsid w:val="00485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20003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200033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8E3B1-A2E3-4A92-ABDF-1F66EB474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12</Pages>
  <Words>3260</Words>
  <Characters>18587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"Автодорпроект"</Company>
  <LinksUpToDate>false</LinksUpToDate>
  <CharactersWithSpaces>21804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Роженцев Евгений Станиславович</dc:creator>
  <cp:keywords/>
  <dc:description/>
  <cp:lastModifiedBy>Роман</cp:lastModifiedBy>
  <cp:revision>22</cp:revision>
  <cp:lastPrinted>2021-07-11T10:49:00Z</cp:lastPrinted>
  <dcterms:created xsi:type="dcterms:W3CDTF">2022-02-06T22:56:00Z</dcterms:created>
  <dcterms:modified xsi:type="dcterms:W3CDTF">2022-05-13T02:26:00Z</dcterms:modified>
</cp:coreProperties>
</file>